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83E7" w14:textId="77777777" w:rsidR="00BA3335" w:rsidRPr="00877C67" w:rsidRDefault="00BA3335" w:rsidP="001C5420">
      <w:pPr>
        <w:jc w:val="both"/>
        <w:rPr>
          <w:rFonts w:ascii="Arial" w:hAnsi="Arial" w:cs="Arial"/>
        </w:rPr>
      </w:pPr>
    </w:p>
    <w:p w14:paraId="3B1A1666" w14:textId="77777777" w:rsidR="00941BD2" w:rsidRPr="00877C67" w:rsidRDefault="00CF6C95" w:rsidP="003A511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2B579A"/>
          <w:shd w:val="clear" w:color="auto" w:fill="E6E6E6"/>
        </w:rPr>
        <w:drawing>
          <wp:inline distT="0" distB="0" distL="0" distR="0" wp14:anchorId="7BE802E5" wp14:editId="0EC3FFA2">
            <wp:extent cx="1333500" cy="92735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2802" name="SP logo (2020) - portrait -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B8E0B" w14:textId="5F5F1097" w:rsidR="00941BD2" w:rsidRPr="006B5460" w:rsidRDefault="00941BD2" w:rsidP="23800673">
      <w:pPr>
        <w:jc w:val="both"/>
        <w:rPr>
          <w:rFonts w:ascii="Arial" w:hAnsi="Arial" w:cs="Arial"/>
        </w:rPr>
      </w:pPr>
    </w:p>
    <w:p w14:paraId="6B850A25" w14:textId="77777777" w:rsidR="007628FF" w:rsidRDefault="007628FF" w:rsidP="007628FF">
      <w:pPr>
        <w:jc w:val="center"/>
        <w:rPr>
          <w:rFonts w:ascii="Arial" w:hAnsi="Arial" w:cs="Arial"/>
          <w:b/>
        </w:rPr>
      </w:pPr>
    </w:p>
    <w:p w14:paraId="5BCC343A" w14:textId="5EDFF13A" w:rsidR="006B5460" w:rsidRPr="006B5460" w:rsidRDefault="006B5460" w:rsidP="006B5460">
      <w:pPr>
        <w:jc w:val="center"/>
        <w:rPr>
          <w:rFonts w:ascii="Arial" w:hAnsi="Arial" w:cs="Arial"/>
          <w:b/>
          <w:bCs/>
        </w:rPr>
      </w:pPr>
      <w:r w:rsidRPr="006B5460">
        <w:rPr>
          <w:rFonts w:ascii="Arial" w:hAnsi="Arial" w:cs="Arial"/>
          <w:b/>
          <w:bCs/>
        </w:rPr>
        <w:t>Holyrood Committee Backs Visitor Levy Bill at Stage 1</w:t>
      </w:r>
    </w:p>
    <w:p w14:paraId="4833291A" w14:textId="77777777" w:rsidR="001A7975" w:rsidRDefault="001A7975" w:rsidP="007628FF">
      <w:pPr>
        <w:jc w:val="center"/>
        <w:rPr>
          <w:rFonts w:ascii="Arial" w:hAnsi="Arial" w:cs="Arial"/>
          <w:b/>
        </w:rPr>
      </w:pPr>
    </w:p>
    <w:p w14:paraId="6F7D1553" w14:textId="77ED18F1" w:rsidR="006B5460" w:rsidRDefault="006B5460" w:rsidP="006B5460">
      <w:pPr>
        <w:jc w:val="both"/>
        <w:rPr>
          <w:rFonts w:ascii="Arial" w:hAnsi="Arial" w:cs="Arial"/>
        </w:rPr>
      </w:pPr>
      <w:proofErr w:type="gramStart"/>
      <w:r w:rsidRPr="147C11E9">
        <w:rPr>
          <w:rFonts w:ascii="Arial" w:hAnsi="Arial" w:cs="Arial"/>
        </w:rPr>
        <w:t xml:space="preserve">The </w:t>
      </w:r>
      <w:r w:rsidR="004D038A" w:rsidRPr="147C11E9">
        <w:rPr>
          <w:rFonts w:ascii="Arial" w:hAnsi="Arial" w:cs="Arial"/>
        </w:rPr>
        <w:t>majority of</w:t>
      </w:r>
      <w:proofErr w:type="gramEnd"/>
      <w:r w:rsidR="373AB9F0" w:rsidRPr="147C11E9">
        <w:rPr>
          <w:rFonts w:ascii="Arial" w:hAnsi="Arial" w:cs="Arial"/>
        </w:rPr>
        <w:t xml:space="preserve"> </w:t>
      </w:r>
      <w:r w:rsidR="004D038A" w:rsidRPr="147C11E9">
        <w:rPr>
          <w:rFonts w:ascii="Arial" w:hAnsi="Arial" w:cs="Arial"/>
        </w:rPr>
        <w:t>members o</w:t>
      </w:r>
      <w:r w:rsidR="0740C375" w:rsidRPr="147C11E9">
        <w:rPr>
          <w:rFonts w:ascii="Arial" w:hAnsi="Arial" w:cs="Arial"/>
        </w:rPr>
        <w:t>n</w:t>
      </w:r>
      <w:r w:rsidR="004D038A" w:rsidRPr="147C11E9">
        <w:rPr>
          <w:rFonts w:ascii="Arial" w:hAnsi="Arial" w:cs="Arial"/>
        </w:rPr>
        <w:t xml:space="preserve"> the </w:t>
      </w:r>
      <w:r w:rsidRPr="147C11E9">
        <w:rPr>
          <w:rFonts w:ascii="Arial" w:hAnsi="Arial" w:cs="Arial"/>
        </w:rPr>
        <w:t>Holyrood Committee considering the Visitor Levy (Scotland) Bill ha</w:t>
      </w:r>
      <w:r w:rsidR="007443AD" w:rsidRPr="147C11E9">
        <w:rPr>
          <w:rFonts w:ascii="Arial" w:hAnsi="Arial" w:cs="Arial"/>
        </w:rPr>
        <w:t>ve</w:t>
      </w:r>
      <w:r w:rsidRPr="147C11E9">
        <w:rPr>
          <w:rFonts w:ascii="Arial" w:hAnsi="Arial" w:cs="Arial"/>
        </w:rPr>
        <w:t xml:space="preserve"> </w:t>
      </w:r>
      <w:r w:rsidR="00B3042A" w:rsidRPr="147C11E9">
        <w:rPr>
          <w:rFonts w:ascii="Arial" w:hAnsi="Arial" w:cs="Arial"/>
        </w:rPr>
        <w:t>supported</w:t>
      </w:r>
      <w:r w:rsidR="35C570AC" w:rsidRPr="147C11E9">
        <w:rPr>
          <w:rFonts w:ascii="Arial" w:hAnsi="Arial" w:cs="Arial"/>
        </w:rPr>
        <w:t xml:space="preserve"> </w:t>
      </w:r>
      <w:r w:rsidRPr="147C11E9">
        <w:rPr>
          <w:rFonts w:ascii="Arial" w:hAnsi="Arial" w:cs="Arial"/>
        </w:rPr>
        <w:t xml:space="preserve">the general principles behind the legislation, which </w:t>
      </w:r>
      <w:r w:rsidR="00017AED" w:rsidRPr="147C11E9">
        <w:rPr>
          <w:rFonts w:ascii="Arial" w:hAnsi="Arial" w:cs="Arial"/>
        </w:rPr>
        <w:t>w</w:t>
      </w:r>
      <w:r w:rsidRPr="147C11E9">
        <w:rPr>
          <w:rFonts w:ascii="Arial" w:hAnsi="Arial" w:cs="Arial"/>
        </w:rPr>
        <w:t xml:space="preserve">ould allow Scottish local authorities to introduce an overnight accommodation levy, following extensive consultation. </w:t>
      </w:r>
    </w:p>
    <w:p w14:paraId="5DE2D0E2" w14:textId="77777777" w:rsidR="00864FED" w:rsidRPr="006B5460" w:rsidRDefault="00864FED" w:rsidP="006B5460">
      <w:pPr>
        <w:jc w:val="both"/>
        <w:rPr>
          <w:rFonts w:ascii="Arial" w:hAnsi="Arial" w:cs="Arial"/>
          <w:bCs/>
        </w:rPr>
      </w:pPr>
    </w:p>
    <w:p w14:paraId="4704DDED" w14:textId="60F3AF73" w:rsidR="006B5460" w:rsidRPr="006B5460" w:rsidRDefault="006B5460" w:rsidP="006B5460">
      <w:pPr>
        <w:jc w:val="both"/>
        <w:rPr>
          <w:rFonts w:ascii="Arial" w:hAnsi="Arial" w:cs="Arial"/>
        </w:rPr>
      </w:pPr>
      <w:r w:rsidRPr="147C11E9">
        <w:rPr>
          <w:rFonts w:ascii="Arial" w:hAnsi="Arial" w:cs="Arial"/>
        </w:rPr>
        <w:t xml:space="preserve">Publishing </w:t>
      </w:r>
      <w:r w:rsidR="1966E181" w:rsidRPr="58587958">
        <w:rPr>
          <w:rFonts w:ascii="Arial" w:hAnsi="Arial" w:cs="Arial"/>
        </w:rPr>
        <w:t>its</w:t>
      </w:r>
      <w:r w:rsidRPr="147C11E9">
        <w:rPr>
          <w:rFonts w:ascii="Arial" w:hAnsi="Arial" w:cs="Arial"/>
        </w:rPr>
        <w:t xml:space="preserve"> Stage 1 Report today, the Parliament’s Local Government, Housing and Planning Committee said </w:t>
      </w:r>
      <w:r w:rsidR="37B68FAA" w:rsidRPr="5B08A5B1">
        <w:rPr>
          <w:rFonts w:ascii="Arial" w:hAnsi="Arial" w:cs="Arial"/>
        </w:rPr>
        <w:t xml:space="preserve">that a </w:t>
      </w:r>
      <w:r w:rsidR="37B68FAA" w:rsidRPr="00974475">
        <w:rPr>
          <w:rFonts w:ascii="Arial" w:hAnsi="Arial" w:cs="Arial"/>
        </w:rPr>
        <w:t xml:space="preserve">majority of </w:t>
      </w:r>
      <w:r w:rsidR="37B68FAA" w:rsidRPr="33F82933">
        <w:rPr>
          <w:rFonts w:ascii="Arial" w:hAnsi="Arial" w:cs="Arial"/>
        </w:rPr>
        <w:t xml:space="preserve">members </w:t>
      </w:r>
      <w:r w:rsidR="4AC6CD30" w:rsidRPr="19A2712E">
        <w:rPr>
          <w:rFonts w:ascii="Arial" w:hAnsi="Arial" w:cs="Arial"/>
        </w:rPr>
        <w:t xml:space="preserve">of the </w:t>
      </w:r>
      <w:r w:rsidR="4AC6CD30" w:rsidRPr="1765E872">
        <w:rPr>
          <w:rFonts w:ascii="Arial" w:hAnsi="Arial" w:cs="Arial"/>
        </w:rPr>
        <w:t>Committee</w:t>
      </w:r>
      <w:r w:rsidR="37B68FAA" w:rsidRPr="43E2E562">
        <w:rPr>
          <w:rFonts w:ascii="Arial" w:hAnsi="Arial" w:cs="Arial"/>
        </w:rPr>
        <w:t xml:space="preserve"> </w:t>
      </w:r>
      <w:r w:rsidRPr="58587958">
        <w:rPr>
          <w:rFonts w:ascii="Arial" w:hAnsi="Arial" w:cs="Arial"/>
        </w:rPr>
        <w:t>support</w:t>
      </w:r>
      <w:r w:rsidRPr="147C11E9">
        <w:rPr>
          <w:rFonts w:ascii="Arial" w:hAnsi="Arial" w:cs="Arial"/>
        </w:rPr>
        <w:t xml:space="preserve"> the general principles of the Bill</w:t>
      </w:r>
      <w:r w:rsidR="00EF0B16" w:rsidRPr="147C11E9">
        <w:rPr>
          <w:rFonts w:ascii="Arial" w:hAnsi="Arial" w:cs="Arial"/>
        </w:rPr>
        <w:t xml:space="preserve"> and</w:t>
      </w:r>
      <w:r w:rsidRPr="147C11E9">
        <w:rPr>
          <w:rFonts w:ascii="Arial" w:hAnsi="Arial" w:cs="Arial"/>
        </w:rPr>
        <w:t xml:space="preserve"> </w:t>
      </w:r>
      <w:r w:rsidR="52AA8934" w:rsidRPr="0D0A5ED1">
        <w:rPr>
          <w:rFonts w:ascii="Arial" w:hAnsi="Arial" w:cs="Arial"/>
        </w:rPr>
        <w:t xml:space="preserve">a majority of </w:t>
      </w:r>
      <w:r w:rsidR="52AA8934" w:rsidRPr="24F5FFBB">
        <w:rPr>
          <w:rFonts w:ascii="Arial" w:hAnsi="Arial" w:cs="Arial"/>
        </w:rPr>
        <w:t>me</w:t>
      </w:r>
      <w:r w:rsidR="197CE1B5" w:rsidRPr="24F5FFBB">
        <w:rPr>
          <w:rFonts w:ascii="Arial" w:hAnsi="Arial" w:cs="Arial"/>
        </w:rPr>
        <w:t>m</w:t>
      </w:r>
      <w:r w:rsidR="52AA8934" w:rsidRPr="24F5FFBB">
        <w:rPr>
          <w:rFonts w:ascii="Arial" w:hAnsi="Arial" w:cs="Arial"/>
        </w:rPr>
        <w:t>bers</w:t>
      </w:r>
      <w:r w:rsidR="52AA8934" w:rsidRPr="454DF74B">
        <w:rPr>
          <w:rFonts w:ascii="Arial" w:hAnsi="Arial" w:cs="Arial"/>
        </w:rPr>
        <w:t xml:space="preserve"> </w:t>
      </w:r>
      <w:r w:rsidR="52AA8934" w:rsidRPr="48850095">
        <w:rPr>
          <w:rFonts w:ascii="Arial" w:hAnsi="Arial" w:cs="Arial"/>
        </w:rPr>
        <w:t xml:space="preserve">again </w:t>
      </w:r>
      <w:r w:rsidRPr="48850095">
        <w:rPr>
          <w:rFonts w:ascii="Arial" w:hAnsi="Arial" w:cs="Arial"/>
        </w:rPr>
        <w:t>found</w:t>
      </w:r>
      <w:r w:rsidRPr="147C11E9">
        <w:rPr>
          <w:rFonts w:ascii="Arial" w:hAnsi="Arial" w:cs="Arial"/>
        </w:rPr>
        <w:t xml:space="preserve"> that it was “unlikely that the introduction of a levy in certain local </w:t>
      </w:r>
      <w:r w:rsidRPr="06EF2404">
        <w:rPr>
          <w:rFonts w:ascii="Arial" w:hAnsi="Arial" w:cs="Arial"/>
        </w:rPr>
        <w:t>authority</w:t>
      </w:r>
      <w:r w:rsidRPr="147C11E9">
        <w:rPr>
          <w:rFonts w:ascii="Arial" w:hAnsi="Arial" w:cs="Arial"/>
        </w:rPr>
        <w:t xml:space="preserve"> areas, assuming a relatively modest rate, would have a deterrent effect on visitor numbers and therefore on the visitor economy in Scotland.” </w:t>
      </w:r>
    </w:p>
    <w:p w14:paraId="53ECB95E" w14:textId="74CC8BA5" w:rsidR="147C11E9" w:rsidRDefault="147C11E9" w:rsidP="147C11E9">
      <w:pPr>
        <w:jc w:val="both"/>
        <w:rPr>
          <w:rFonts w:ascii="Arial" w:hAnsi="Arial" w:cs="Arial"/>
        </w:rPr>
      </w:pPr>
    </w:p>
    <w:p w14:paraId="20C2A4EA" w14:textId="37395DA1" w:rsidR="006B5460" w:rsidRDefault="58BE6A20" w:rsidP="006B5460">
      <w:pPr>
        <w:jc w:val="both"/>
        <w:rPr>
          <w:rFonts w:ascii="Arial" w:hAnsi="Arial" w:cs="Arial"/>
        </w:rPr>
      </w:pPr>
      <w:r w:rsidRPr="147C11E9">
        <w:rPr>
          <w:rFonts w:ascii="Arial" w:hAnsi="Arial" w:cs="Arial"/>
        </w:rPr>
        <w:t xml:space="preserve">Miles Briggs and Pam </w:t>
      </w:r>
      <w:proofErr w:type="spellStart"/>
      <w:r w:rsidRPr="147C11E9">
        <w:rPr>
          <w:rFonts w:ascii="Arial" w:hAnsi="Arial" w:cs="Arial"/>
        </w:rPr>
        <w:t>Gosal</w:t>
      </w:r>
      <w:proofErr w:type="spellEnd"/>
      <w:r w:rsidRPr="147C11E9">
        <w:rPr>
          <w:rFonts w:ascii="Arial" w:hAnsi="Arial" w:cs="Arial"/>
        </w:rPr>
        <w:t xml:space="preserve"> did not support several of the report's conclusions or the general principles behind the Bill.</w:t>
      </w:r>
    </w:p>
    <w:p w14:paraId="2EC9C115" w14:textId="77777777" w:rsidR="00086716" w:rsidRPr="006B5460" w:rsidRDefault="00086716" w:rsidP="006B5460">
      <w:pPr>
        <w:jc w:val="both"/>
        <w:rPr>
          <w:rFonts w:ascii="Arial" w:hAnsi="Arial" w:cs="Arial"/>
          <w:bCs/>
        </w:rPr>
      </w:pPr>
    </w:p>
    <w:p w14:paraId="663D7A59" w14:textId="00DE4B2B" w:rsidR="006B5460" w:rsidRPr="006B5460" w:rsidRDefault="099ED021" w:rsidP="006B5460">
      <w:pPr>
        <w:jc w:val="both"/>
        <w:rPr>
          <w:rFonts w:ascii="Arial" w:hAnsi="Arial" w:cs="Arial"/>
        </w:rPr>
      </w:pPr>
      <w:r w:rsidRPr="157F67C9">
        <w:rPr>
          <w:rFonts w:ascii="Arial" w:hAnsi="Arial" w:cs="Arial"/>
        </w:rPr>
        <w:t>A</w:t>
      </w:r>
      <w:r w:rsidRPr="2B4FC289">
        <w:rPr>
          <w:rFonts w:ascii="Arial" w:hAnsi="Arial" w:cs="Arial"/>
        </w:rPr>
        <w:t xml:space="preserve"> </w:t>
      </w:r>
      <w:r w:rsidRPr="0A2FAE6B">
        <w:rPr>
          <w:rFonts w:ascii="Arial" w:hAnsi="Arial" w:cs="Arial"/>
        </w:rPr>
        <w:t xml:space="preserve">majority of </w:t>
      </w:r>
      <w:r w:rsidRPr="2CABEF39">
        <w:rPr>
          <w:rFonts w:ascii="Arial" w:hAnsi="Arial" w:cs="Arial"/>
        </w:rPr>
        <w:t>members</w:t>
      </w:r>
      <w:r w:rsidR="006B5460" w:rsidRPr="147C11E9">
        <w:rPr>
          <w:rFonts w:ascii="Arial" w:hAnsi="Arial" w:cs="Arial"/>
        </w:rPr>
        <w:t xml:space="preserve"> </w:t>
      </w:r>
      <w:r w:rsidR="10FCB8EE" w:rsidRPr="147C11E9">
        <w:rPr>
          <w:rFonts w:ascii="Arial" w:hAnsi="Arial" w:cs="Arial"/>
        </w:rPr>
        <w:t>however</w:t>
      </w:r>
      <w:r w:rsidR="6201287F" w:rsidRPr="377A04C3">
        <w:rPr>
          <w:rFonts w:ascii="Arial" w:hAnsi="Arial" w:cs="Arial"/>
        </w:rPr>
        <w:t xml:space="preserve"> </w:t>
      </w:r>
      <w:r w:rsidR="006B5460" w:rsidRPr="377A04C3">
        <w:rPr>
          <w:rFonts w:ascii="Arial" w:hAnsi="Arial" w:cs="Arial"/>
        </w:rPr>
        <w:t>agreed</w:t>
      </w:r>
      <w:r w:rsidR="006B5460" w:rsidRPr="147C11E9">
        <w:rPr>
          <w:rFonts w:ascii="Arial" w:hAnsi="Arial" w:cs="Arial"/>
        </w:rPr>
        <w:t xml:space="preserve"> with evidence from stakeholders which suggested the introduction of a levy has “the potential to bring significant benefits to visitors, the tourism sector and local residents” whilst recognising that not all of Scotland’s local authorities are expected to introduce a levy and therefore </w:t>
      </w:r>
      <w:r w:rsidR="006B5460" w:rsidRPr="157F67C9">
        <w:rPr>
          <w:rFonts w:ascii="Arial" w:hAnsi="Arial" w:cs="Arial"/>
        </w:rPr>
        <w:t>benefit</w:t>
      </w:r>
      <w:r w:rsidR="006733B9" w:rsidRPr="157F67C9">
        <w:rPr>
          <w:rFonts w:ascii="Arial" w:hAnsi="Arial" w:cs="Arial"/>
        </w:rPr>
        <w:t xml:space="preserve"> directly</w:t>
      </w:r>
      <w:r w:rsidR="006B5460" w:rsidRPr="147C11E9">
        <w:rPr>
          <w:rFonts w:ascii="Arial" w:hAnsi="Arial" w:cs="Arial"/>
        </w:rPr>
        <w:t xml:space="preserve"> from the Bill.</w:t>
      </w:r>
    </w:p>
    <w:p w14:paraId="5F8BA443" w14:textId="77777777" w:rsidR="006B5460" w:rsidRPr="006B5460" w:rsidRDefault="006B5460" w:rsidP="006B5460">
      <w:pPr>
        <w:jc w:val="both"/>
        <w:rPr>
          <w:rFonts w:ascii="Arial" w:hAnsi="Arial" w:cs="Arial"/>
          <w:bCs/>
        </w:rPr>
      </w:pPr>
    </w:p>
    <w:p w14:paraId="0B2988D1" w14:textId="4D798B45" w:rsidR="006B5460" w:rsidRPr="006B5460" w:rsidRDefault="006B5460" w:rsidP="006B5460">
      <w:pPr>
        <w:jc w:val="both"/>
        <w:rPr>
          <w:rFonts w:ascii="Arial" w:hAnsi="Arial" w:cs="Arial"/>
        </w:rPr>
      </w:pPr>
      <w:r w:rsidRPr="147C11E9">
        <w:rPr>
          <w:rFonts w:ascii="Arial" w:hAnsi="Arial" w:cs="Arial"/>
        </w:rPr>
        <w:t xml:space="preserve">Supporting the Bill’s provision to give local authorities the ability to choose whether to introduce a levy and how to apply it locally, </w:t>
      </w:r>
      <w:r w:rsidR="2A046278" w:rsidRPr="07FB450B">
        <w:rPr>
          <w:rFonts w:ascii="Arial" w:hAnsi="Arial" w:cs="Arial"/>
        </w:rPr>
        <w:t xml:space="preserve">a majority of </w:t>
      </w:r>
      <w:r w:rsidR="2A046278" w:rsidRPr="3B7D6229">
        <w:rPr>
          <w:rFonts w:ascii="Arial" w:hAnsi="Arial" w:cs="Arial"/>
        </w:rPr>
        <w:t>members</w:t>
      </w:r>
      <w:r w:rsidR="0D25BEE9" w:rsidRPr="3B7D6229">
        <w:rPr>
          <w:rFonts w:ascii="Arial" w:hAnsi="Arial" w:cs="Arial"/>
        </w:rPr>
        <w:t xml:space="preserve"> </w:t>
      </w:r>
      <w:r w:rsidR="0D25BEE9" w:rsidRPr="7399BE9D">
        <w:rPr>
          <w:rFonts w:ascii="Arial" w:hAnsi="Arial" w:cs="Arial"/>
        </w:rPr>
        <w:t xml:space="preserve">of the </w:t>
      </w:r>
      <w:r w:rsidR="0D25BEE9" w:rsidRPr="2C0CBA9D">
        <w:rPr>
          <w:rFonts w:ascii="Arial" w:hAnsi="Arial" w:cs="Arial"/>
        </w:rPr>
        <w:t>Committee</w:t>
      </w:r>
      <w:r w:rsidRPr="147C11E9">
        <w:rPr>
          <w:rFonts w:ascii="Arial" w:hAnsi="Arial" w:cs="Arial"/>
        </w:rPr>
        <w:t xml:space="preserve"> </w:t>
      </w:r>
      <w:r w:rsidRPr="2C0CBA9D">
        <w:rPr>
          <w:rFonts w:ascii="Arial" w:hAnsi="Arial" w:cs="Arial"/>
        </w:rPr>
        <w:t>welcome</w:t>
      </w:r>
      <w:r w:rsidRPr="147C11E9">
        <w:rPr>
          <w:rFonts w:ascii="Arial" w:hAnsi="Arial" w:cs="Arial"/>
        </w:rPr>
        <w:t xml:space="preserve"> </w:t>
      </w:r>
      <w:r w:rsidR="4C452D74" w:rsidRPr="2DDDA74F">
        <w:rPr>
          <w:rFonts w:ascii="Arial" w:hAnsi="Arial" w:cs="Arial"/>
        </w:rPr>
        <w:t>“</w:t>
      </w:r>
      <w:r w:rsidRPr="147C11E9">
        <w:rPr>
          <w:rFonts w:ascii="Arial" w:hAnsi="Arial" w:cs="Arial"/>
        </w:rPr>
        <w:t xml:space="preserve">the degree of flexibility” </w:t>
      </w:r>
      <w:r w:rsidR="00810AF8" w:rsidRPr="147C11E9">
        <w:rPr>
          <w:rFonts w:ascii="Arial" w:hAnsi="Arial" w:cs="Arial"/>
        </w:rPr>
        <w:t xml:space="preserve">provided </w:t>
      </w:r>
      <w:r w:rsidRPr="147C11E9">
        <w:rPr>
          <w:rFonts w:ascii="Arial" w:hAnsi="Arial" w:cs="Arial"/>
        </w:rPr>
        <w:t>and</w:t>
      </w:r>
      <w:r w:rsidR="00EF0B16" w:rsidRPr="147C11E9">
        <w:rPr>
          <w:rFonts w:ascii="Arial" w:hAnsi="Arial" w:cs="Arial"/>
        </w:rPr>
        <w:t xml:space="preserve"> </w:t>
      </w:r>
      <w:r w:rsidR="00EF0B16" w:rsidRPr="2C0CBA9D">
        <w:rPr>
          <w:rFonts w:ascii="Arial" w:hAnsi="Arial" w:cs="Arial"/>
        </w:rPr>
        <w:t>believe</w:t>
      </w:r>
      <w:r w:rsidRPr="147C11E9">
        <w:rPr>
          <w:rFonts w:ascii="Arial" w:hAnsi="Arial" w:cs="Arial"/>
        </w:rPr>
        <w:t xml:space="preserve"> that </w:t>
      </w:r>
      <w:r w:rsidR="00810AF8" w:rsidRPr="147C11E9">
        <w:rPr>
          <w:rFonts w:ascii="Arial" w:hAnsi="Arial" w:cs="Arial"/>
        </w:rPr>
        <w:t>this</w:t>
      </w:r>
      <w:r w:rsidRPr="147C11E9">
        <w:rPr>
          <w:rFonts w:ascii="Arial" w:hAnsi="Arial" w:cs="Arial"/>
        </w:rPr>
        <w:t xml:space="preserve"> will allow </w:t>
      </w:r>
      <w:r w:rsidR="00810AF8" w:rsidRPr="147C11E9">
        <w:rPr>
          <w:rFonts w:ascii="Arial" w:hAnsi="Arial" w:cs="Arial"/>
        </w:rPr>
        <w:t>c</w:t>
      </w:r>
      <w:r w:rsidRPr="147C11E9">
        <w:rPr>
          <w:rFonts w:ascii="Arial" w:hAnsi="Arial" w:cs="Arial"/>
        </w:rPr>
        <w:t xml:space="preserve">ouncils to “design and implement it in a way that suits local circumstances.” </w:t>
      </w:r>
    </w:p>
    <w:p w14:paraId="537271AC" w14:textId="77777777" w:rsidR="006B5460" w:rsidRPr="006B5460" w:rsidRDefault="006B5460" w:rsidP="006B5460">
      <w:pPr>
        <w:jc w:val="both"/>
        <w:rPr>
          <w:rFonts w:ascii="Arial" w:hAnsi="Arial" w:cs="Arial"/>
          <w:bCs/>
        </w:rPr>
      </w:pPr>
    </w:p>
    <w:p w14:paraId="3B321B37" w14:textId="44A75062" w:rsidR="006B5460" w:rsidRDefault="006B5460" w:rsidP="006B5460">
      <w:pPr>
        <w:jc w:val="both"/>
        <w:rPr>
          <w:rFonts w:ascii="Arial" w:hAnsi="Arial" w:cs="Arial"/>
        </w:rPr>
      </w:pPr>
      <w:r w:rsidRPr="147C11E9">
        <w:rPr>
          <w:rFonts w:ascii="Arial" w:hAnsi="Arial" w:cs="Arial"/>
        </w:rPr>
        <w:t xml:space="preserve">The Committee also recognised business concerns around the timing of the legislation, following the impact of COVID-19 on Scotland’s tourism sector and the increased costs of doing business, </w:t>
      </w:r>
      <w:r w:rsidR="00FE5867" w:rsidRPr="147C11E9">
        <w:rPr>
          <w:rFonts w:ascii="Arial" w:hAnsi="Arial" w:cs="Arial"/>
        </w:rPr>
        <w:t>a</w:t>
      </w:r>
      <w:r w:rsidR="00F27A1D" w:rsidRPr="147C11E9">
        <w:rPr>
          <w:rFonts w:ascii="Arial" w:hAnsi="Arial" w:cs="Arial"/>
        </w:rPr>
        <w:t xml:space="preserve">s well as </w:t>
      </w:r>
      <w:r w:rsidR="00FE5867" w:rsidRPr="147C11E9">
        <w:rPr>
          <w:rFonts w:ascii="Arial" w:hAnsi="Arial" w:cs="Arial"/>
        </w:rPr>
        <w:t>recent changes</w:t>
      </w:r>
      <w:r w:rsidRPr="147C11E9">
        <w:rPr>
          <w:rFonts w:ascii="Arial" w:hAnsi="Arial" w:cs="Arial"/>
        </w:rPr>
        <w:t xml:space="preserve"> </w:t>
      </w:r>
      <w:r w:rsidR="00FE5867" w:rsidRPr="147C11E9">
        <w:rPr>
          <w:rFonts w:ascii="Arial" w:hAnsi="Arial" w:cs="Arial"/>
        </w:rPr>
        <w:t xml:space="preserve">to </w:t>
      </w:r>
      <w:r w:rsidRPr="147C11E9">
        <w:rPr>
          <w:rFonts w:ascii="Arial" w:hAnsi="Arial" w:cs="Arial"/>
        </w:rPr>
        <w:t xml:space="preserve">short-term lets licensing. </w:t>
      </w:r>
    </w:p>
    <w:p w14:paraId="30AB3648" w14:textId="77777777" w:rsidR="006B5460" w:rsidRDefault="006B5460" w:rsidP="006B5460">
      <w:pPr>
        <w:jc w:val="both"/>
        <w:rPr>
          <w:rFonts w:ascii="Arial" w:hAnsi="Arial" w:cs="Arial"/>
          <w:bCs/>
        </w:rPr>
      </w:pPr>
    </w:p>
    <w:p w14:paraId="687FB2B7" w14:textId="68F4E50D" w:rsidR="006B5460" w:rsidRPr="006B5460" w:rsidRDefault="006B5460" w:rsidP="006B5460">
      <w:pPr>
        <w:jc w:val="both"/>
        <w:rPr>
          <w:rFonts w:ascii="Arial" w:hAnsi="Arial" w:cs="Arial"/>
        </w:rPr>
      </w:pPr>
      <w:r w:rsidRPr="147C11E9">
        <w:rPr>
          <w:rFonts w:ascii="Arial" w:hAnsi="Arial" w:cs="Arial"/>
        </w:rPr>
        <w:t>The Report also said the Committee was “mindful of the concerns of accommodation providers that the introduction of a levy could result in an additional administrative burden</w:t>
      </w:r>
      <w:r w:rsidR="1CFF3C41" w:rsidRPr="58587958">
        <w:rPr>
          <w:rFonts w:ascii="Arial" w:hAnsi="Arial" w:cs="Arial"/>
        </w:rPr>
        <w:t>”</w:t>
      </w:r>
      <w:r w:rsidRPr="147C11E9">
        <w:rPr>
          <w:rFonts w:ascii="Arial" w:hAnsi="Arial" w:cs="Arial"/>
        </w:rPr>
        <w:t xml:space="preserve"> </w:t>
      </w:r>
      <w:r w:rsidR="00426D15" w:rsidRPr="147C11E9">
        <w:rPr>
          <w:rFonts w:ascii="Arial" w:hAnsi="Arial" w:cs="Arial"/>
        </w:rPr>
        <w:t xml:space="preserve">and </w:t>
      </w:r>
      <w:r w:rsidRPr="58587958">
        <w:rPr>
          <w:rFonts w:ascii="Arial" w:hAnsi="Arial" w:cs="Arial"/>
        </w:rPr>
        <w:t>welcom</w:t>
      </w:r>
      <w:r w:rsidR="00426D15" w:rsidRPr="58587958">
        <w:rPr>
          <w:rFonts w:ascii="Arial" w:hAnsi="Arial" w:cs="Arial"/>
        </w:rPr>
        <w:t>ed</w:t>
      </w:r>
      <w:r w:rsidRPr="147C11E9">
        <w:rPr>
          <w:rFonts w:ascii="Arial" w:hAnsi="Arial" w:cs="Arial"/>
        </w:rPr>
        <w:t xml:space="preserve"> the Bill’s requirements to implement localised monitoring and reporting to </w:t>
      </w:r>
      <w:r w:rsidR="0051390F" w:rsidRPr="58587958">
        <w:rPr>
          <w:rFonts w:ascii="Arial" w:hAnsi="Arial" w:cs="Arial"/>
        </w:rPr>
        <w:t>ensure</w:t>
      </w:r>
      <w:r w:rsidR="006A5290" w:rsidRPr="147C11E9">
        <w:rPr>
          <w:rFonts w:ascii="Arial" w:hAnsi="Arial" w:cs="Arial"/>
        </w:rPr>
        <w:t xml:space="preserve"> transparency and accountability</w:t>
      </w:r>
      <w:r w:rsidRPr="147C11E9">
        <w:rPr>
          <w:rFonts w:ascii="Arial" w:hAnsi="Arial" w:cs="Arial"/>
        </w:rPr>
        <w:t>.</w:t>
      </w:r>
    </w:p>
    <w:p w14:paraId="0AA56988" w14:textId="6576D3B5" w:rsidR="147C11E9" w:rsidRDefault="147C11E9" w:rsidP="147C11E9">
      <w:pPr>
        <w:jc w:val="both"/>
        <w:rPr>
          <w:rFonts w:ascii="Arial" w:hAnsi="Arial" w:cs="Arial"/>
        </w:rPr>
      </w:pPr>
    </w:p>
    <w:p w14:paraId="40F2F8D3" w14:textId="3C2E0C70" w:rsidR="31F223AC" w:rsidRDefault="31F223AC" w:rsidP="00086716">
      <w:pPr>
        <w:jc w:val="both"/>
        <w:rPr>
          <w:rFonts w:ascii="Arial" w:eastAsia="Arial" w:hAnsi="Arial" w:cs="Arial"/>
        </w:rPr>
      </w:pPr>
      <w:r w:rsidRPr="147C11E9">
        <w:rPr>
          <w:rFonts w:ascii="Arial" w:eastAsia="Arial" w:hAnsi="Arial" w:cs="Arial"/>
        </w:rPr>
        <w:t xml:space="preserve">Considering if any </w:t>
      </w:r>
      <w:r w:rsidR="034699E8" w:rsidRPr="147C11E9">
        <w:rPr>
          <w:rFonts w:ascii="Arial" w:eastAsia="Arial" w:hAnsi="Arial" w:cs="Arial"/>
        </w:rPr>
        <w:t>levy</w:t>
      </w:r>
      <w:r w:rsidRPr="147C11E9">
        <w:rPr>
          <w:rFonts w:ascii="Arial" w:eastAsia="Arial" w:hAnsi="Arial" w:cs="Arial"/>
        </w:rPr>
        <w:t xml:space="preserve"> should be a flat or percentage rate, the Committee considered this was “perhaps the most difficult aspect of the Bill in terms of </w:t>
      </w:r>
      <w:r w:rsidRPr="147C11E9">
        <w:rPr>
          <w:rFonts w:ascii="Arial" w:eastAsia="Arial" w:hAnsi="Arial" w:cs="Arial"/>
        </w:rPr>
        <w:lastRenderedPageBreak/>
        <w:t xml:space="preserve">determining what the right approach should be.” and </w:t>
      </w:r>
      <w:r w:rsidR="7CE00383" w:rsidRPr="147C11E9">
        <w:rPr>
          <w:rFonts w:ascii="Arial" w:eastAsia="Arial" w:hAnsi="Arial" w:cs="Arial"/>
        </w:rPr>
        <w:t>invited the Scottish Government to undertake further work on this area of the Bill to find a suita</w:t>
      </w:r>
      <w:r w:rsidR="00823E2F">
        <w:rPr>
          <w:rFonts w:ascii="Arial" w:eastAsia="Arial" w:hAnsi="Arial" w:cs="Arial"/>
        </w:rPr>
        <w:t>b</w:t>
      </w:r>
      <w:r w:rsidR="7CE00383" w:rsidRPr="147C11E9">
        <w:rPr>
          <w:rFonts w:ascii="Arial" w:eastAsia="Arial" w:hAnsi="Arial" w:cs="Arial"/>
        </w:rPr>
        <w:t xml:space="preserve">le </w:t>
      </w:r>
      <w:r w:rsidR="7F44D4A1" w:rsidRPr="147C11E9">
        <w:rPr>
          <w:rFonts w:ascii="Arial" w:eastAsia="Arial" w:hAnsi="Arial" w:cs="Arial"/>
        </w:rPr>
        <w:t>solution</w:t>
      </w:r>
      <w:r w:rsidR="7CE00383" w:rsidRPr="147C11E9">
        <w:rPr>
          <w:rFonts w:ascii="Arial" w:eastAsia="Arial" w:hAnsi="Arial" w:cs="Arial"/>
        </w:rPr>
        <w:t xml:space="preserve">. </w:t>
      </w:r>
    </w:p>
    <w:p w14:paraId="05F81184" w14:textId="77777777" w:rsidR="006B5460" w:rsidRPr="006B5460" w:rsidRDefault="006B5460" w:rsidP="006B5460">
      <w:pPr>
        <w:jc w:val="both"/>
        <w:rPr>
          <w:rFonts w:ascii="Arial" w:hAnsi="Arial" w:cs="Arial"/>
          <w:bCs/>
        </w:rPr>
      </w:pPr>
    </w:p>
    <w:p w14:paraId="18C4B22C" w14:textId="3F8F664D" w:rsidR="006B5460" w:rsidRPr="006B5460" w:rsidRDefault="704F2B86" w:rsidP="7BAB56C9">
      <w:pPr>
        <w:jc w:val="both"/>
        <w:rPr>
          <w:rFonts w:ascii="Arial" w:hAnsi="Arial" w:cs="Arial"/>
        </w:rPr>
      </w:pPr>
      <w:proofErr w:type="gramStart"/>
      <w:r w:rsidRPr="147C11E9">
        <w:rPr>
          <w:rFonts w:ascii="Arial" w:hAnsi="Arial" w:cs="Arial"/>
        </w:rPr>
        <w:t>The</w:t>
      </w:r>
      <w:r w:rsidR="08E9AB29" w:rsidRPr="45F911DF">
        <w:rPr>
          <w:rFonts w:ascii="Arial" w:hAnsi="Arial" w:cs="Arial"/>
        </w:rPr>
        <w:t xml:space="preserve"> </w:t>
      </w:r>
      <w:r w:rsidR="08E9AB29" w:rsidRPr="24B051C3">
        <w:rPr>
          <w:rFonts w:ascii="Arial" w:hAnsi="Arial" w:cs="Arial"/>
        </w:rPr>
        <w:t>majority of</w:t>
      </w:r>
      <w:proofErr w:type="gramEnd"/>
      <w:r w:rsidR="08E9AB29" w:rsidRPr="24B051C3">
        <w:rPr>
          <w:rFonts w:ascii="Arial" w:hAnsi="Arial" w:cs="Arial"/>
        </w:rPr>
        <w:t xml:space="preserve"> </w:t>
      </w:r>
      <w:r w:rsidR="08E9AB29" w:rsidRPr="17DB1D07">
        <w:rPr>
          <w:rFonts w:ascii="Arial" w:hAnsi="Arial" w:cs="Arial"/>
        </w:rPr>
        <w:t xml:space="preserve">members of the </w:t>
      </w:r>
      <w:r w:rsidR="006B5460" w:rsidRPr="7BAB56C9">
        <w:rPr>
          <w:rFonts w:ascii="Arial" w:hAnsi="Arial" w:cs="Arial"/>
        </w:rPr>
        <w:t xml:space="preserve">Committee agreed </w:t>
      </w:r>
      <w:r w:rsidR="00F973EC">
        <w:rPr>
          <w:rFonts w:ascii="Arial" w:hAnsi="Arial" w:cs="Arial"/>
        </w:rPr>
        <w:t xml:space="preserve">that </w:t>
      </w:r>
      <w:r w:rsidR="00F973EC" w:rsidRPr="7BAB56C9">
        <w:rPr>
          <w:rFonts w:ascii="Arial" w:hAnsi="Arial" w:cs="Arial"/>
        </w:rPr>
        <w:t xml:space="preserve">“meaningful consultation with the tourism and accommodation sector to create a genuine sense of partnership working” </w:t>
      </w:r>
      <w:r w:rsidR="006B5460" w:rsidRPr="7BAB56C9">
        <w:rPr>
          <w:rFonts w:ascii="Arial" w:hAnsi="Arial" w:cs="Arial"/>
        </w:rPr>
        <w:t xml:space="preserve">would “help alleviate the concerns of many in the </w:t>
      </w:r>
      <w:r w:rsidR="009A1BDA" w:rsidRPr="7BAB56C9">
        <w:rPr>
          <w:rFonts w:ascii="Arial" w:hAnsi="Arial" w:cs="Arial"/>
        </w:rPr>
        <w:t>sector” and</w:t>
      </w:r>
      <w:r w:rsidR="006B5460" w:rsidRPr="7BAB56C9">
        <w:rPr>
          <w:rFonts w:ascii="Arial" w:hAnsi="Arial" w:cs="Arial"/>
        </w:rPr>
        <w:t xml:space="preserve"> show that </w:t>
      </w:r>
      <w:r w:rsidR="127F3890" w:rsidRPr="7BAB56C9">
        <w:rPr>
          <w:rFonts w:ascii="Arial" w:hAnsi="Arial" w:cs="Arial"/>
        </w:rPr>
        <w:t>a levy</w:t>
      </w:r>
      <w:r w:rsidR="006B5460" w:rsidRPr="7BAB56C9">
        <w:rPr>
          <w:rFonts w:ascii="Arial" w:hAnsi="Arial" w:cs="Arial"/>
        </w:rPr>
        <w:t xml:space="preserve"> should bring “long-term benefits” by improving the experience of visitors to areas where a levy </w:t>
      </w:r>
      <w:r w:rsidR="009A1BDA" w:rsidRPr="7BAB56C9">
        <w:rPr>
          <w:rFonts w:ascii="Arial" w:hAnsi="Arial" w:cs="Arial"/>
        </w:rPr>
        <w:t xml:space="preserve">is </w:t>
      </w:r>
      <w:r w:rsidR="006B5460" w:rsidRPr="7BAB56C9">
        <w:rPr>
          <w:rFonts w:ascii="Arial" w:hAnsi="Arial" w:cs="Arial"/>
        </w:rPr>
        <w:t xml:space="preserve">applied. </w:t>
      </w:r>
    </w:p>
    <w:p w14:paraId="4CF404D2" w14:textId="77777777" w:rsidR="006B5460" w:rsidRPr="006B5460" w:rsidRDefault="006B5460" w:rsidP="006B5460">
      <w:pPr>
        <w:jc w:val="both"/>
        <w:rPr>
          <w:rFonts w:ascii="Arial" w:hAnsi="Arial" w:cs="Arial"/>
          <w:bCs/>
        </w:rPr>
      </w:pPr>
    </w:p>
    <w:p w14:paraId="4869C707" w14:textId="6C176B2D" w:rsidR="006B5460" w:rsidRDefault="006B5460" w:rsidP="006B5460">
      <w:pPr>
        <w:jc w:val="both"/>
        <w:rPr>
          <w:rFonts w:ascii="Arial" w:hAnsi="Arial" w:cs="Arial"/>
          <w:bCs/>
        </w:rPr>
      </w:pPr>
      <w:r w:rsidRPr="006B5460">
        <w:rPr>
          <w:rFonts w:ascii="Arial" w:hAnsi="Arial" w:cs="Arial"/>
          <w:bCs/>
        </w:rPr>
        <w:t xml:space="preserve">The earliest date a visitor levy could be applied by local authorities is 2026, which </w:t>
      </w:r>
      <w:r w:rsidR="3FB299AF" w:rsidRPr="5FA02B88">
        <w:rPr>
          <w:rFonts w:ascii="Arial" w:hAnsi="Arial" w:cs="Arial"/>
        </w:rPr>
        <w:t>a</w:t>
      </w:r>
      <w:r w:rsidRPr="006B5460">
        <w:rPr>
          <w:rFonts w:ascii="Arial" w:hAnsi="Arial" w:cs="Arial"/>
          <w:bCs/>
        </w:rPr>
        <w:t xml:space="preserve"> </w:t>
      </w:r>
      <w:r w:rsidR="3FB299AF" w:rsidRPr="2CD38FE6">
        <w:rPr>
          <w:rFonts w:ascii="Arial" w:hAnsi="Arial" w:cs="Arial"/>
        </w:rPr>
        <w:t xml:space="preserve">majority of </w:t>
      </w:r>
      <w:r w:rsidR="3FB299AF" w:rsidRPr="170EC8EB">
        <w:rPr>
          <w:rFonts w:ascii="Arial" w:hAnsi="Arial" w:cs="Arial"/>
        </w:rPr>
        <w:t>members of the</w:t>
      </w:r>
      <w:r w:rsidRPr="2CD38FE6">
        <w:rPr>
          <w:rFonts w:ascii="Arial" w:hAnsi="Arial" w:cs="Arial"/>
        </w:rPr>
        <w:t xml:space="preserve"> </w:t>
      </w:r>
      <w:r w:rsidRPr="006B5460">
        <w:rPr>
          <w:rFonts w:ascii="Arial" w:hAnsi="Arial" w:cs="Arial"/>
          <w:bCs/>
        </w:rPr>
        <w:t xml:space="preserve">Committee considered would provide enough time for any “outstanding issues to be resolved through engagement and consultation” with businesses and other key stakeholders. </w:t>
      </w:r>
      <w:r w:rsidR="005C1D4D">
        <w:rPr>
          <w:rFonts w:ascii="Arial" w:hAnsi="Arial" w:cs="Arial"/>
          <w:bCs/>
        </w:rPr>
        <w:t>However, the Committee</w:t>
      </w:r>
      <w:r w:rsidR="00904C81">
        <w:rPr>
          <w:rFonts w:ascii="Arial" w:hAnsi="Arial" w:cs="Arial"/>
          <w:bCs/>
        </w:rPr>
        <w:t xml:space="preserve"> also invited the Scottish Government to respond to suggestions </w:t>
      </w:r>
      <w:r w:rsidR="00F204D8">
        <w:rPr>
          <w:rFonts w:ascii="Arial" w:hAnsi="Arial" w:cs="Arial"/>
          <w:bCs/>
        </w:rPr>
        <w:t xml:space="preserve">from some councils </w:t>
      </w:r>
      <w:r w:rsidR="00904C81">
        <w:rPr>
          <w:rFonts w:ascii="Arial" w:hAnsi="Arial" w:cs="Arial"/>
          <w:bCs/>
        </w:rPr>
        <w:t xml:space="preserve">that </w:t>
      </w:r>
      <w:r w:rsidR="00F204D8">
        <w:rPr>
          <w:rFonts w:ascii="Arial" w:hAnsi="Arial" w:cs="Arial"/>
          <w:bCs/>
        </w:rPr>
        <w:t>they should be able to introduce a levy sooner than 2026.</w:t>
      </w:r>
    </w:p>
    <w:p w14:paraId="446D1B65" w14:textId="28C0D20D" w:rsidR="006B5460" w:rsidRDefault="006B5460" w:rsidP="006B5460">
      <w:pPr>
        <w:jc w:val="both"/>
        <w:rPr>
          <w:rFonts w:ascii="Arial" w:hAnsi="Arial" w:cs="Arial"/>
          <w:bCs/>
        </w:rPr>
      </w:pPr>
    </w:p>
    <w:p w14:paraId="3CB67DBF" w14:textId="5B1E4D86" w:rsidR="006B5460" w:rsidRPr="006B5460" w:rsidRDefault="006B5460" w:rsidP="006B5460">
      <w:pPr>
        <w:jc w:val="both"/>
        <w:rPr>
          <w:rFonts w:ascii="Arial" w:hAnsi="Arial" w:cs="Arial"/>
          <w:b/>
        </w:rPr>
      </w:pPr>
      <w:r w:rsidRPr="006B5460">
        <w:rPr>
          <w:rFonts w:ascii="Arial" w:hAnsi="Arial" w:cs="Arial"/>
          <w:b/>
        </w:rPr>
        <w:t>Commenting, Committee Convener, Ariane Burgess MSP said:</w:t>
      </w:r>
    </w:p>
    <w:p w14:paraId="4002E320" w14:textId="77777777" w:rsidR="006B5460" w:rsidRPr="006B5460" w:rsidRDefault="006B5460" w:rsidP="006B5460">
      <w:pPr>
        <w:jc w:val="both"/>
        <w:rPr>
          <w:rFonts w:ascii="Arial" w:hAnsi="Arial" w:cs="Arial"/>
          <w:bCs/>
        </w:rPr>
      </w:pPr>
    </w:p>
    <w:p w14:paraId="49D01B31" w14:textId="127F831C" w:rsidR="006B5460" w:rsidRPr="006B5460" w:rsidRDefault="006B5460" w:rsidP="006B5460">
      <w:pPr>
        <w:jc w:val="both"/>
        <w:rPr>
          <w:rFonts w:ascii="Arial" w:hAnsi="Arial" w:cs="Arial"/>
          <w:bCs/>
        </w:rPr>
      </w:pPr>
      <w:r w:rsidRPr="006B5460">
        <w:rPr>
          <w:rFonts w:ascii="Arial" w:hAnsi="Arial" w:cs="Arial"/>
          <w:bCs/>
        </w:rPr>
        <w:t xml:space="preserve">“In supporting the Visitor Levy Bill at Stage 1, </w:t>
      </w:r>
      <w:r w:rsidR="233C54E0" w:rsidRPr="015708A7">
        <w:rPr>
          <w:rFonts w:ascii="Arial" w:hAnsi="Arial" w:cs="Arial"/>
        </w:rPr>
        <w:t>a</w:t>
      </w:r>
      <w:r w:rsidR="233C54E0" w:rsidRPr="0DDF3974">
        <w:rPr>
          <w:rFonts w:ascii="Arial" w:hAnsi="Arial" w:cs="Arial"/>
        </w:rPr>
        <w:t xml:space="preserve"> </w:t>
      </w:r>
      <w:r w:rsidR="233C54E0" w:rsidRPr="3445A425">
        <w:rPr>
          <w:rFonts w:ascii="Arial" w:hAnsi="Arial" w:cs="Arial"/>
        </w:rPr>
        <w:t xml:space="preserve">majority </w:t>
      </w:r>
      <w:r w:rsidR="233C54E0" w:rsidRPr="1E80DD2A">
        <w:rPr>
          <w:rFonts w:ascii="Arial" w:hAnsi="Arial" w:cs="Arial"/>
        </w:rPr>
        <w:t xml:space="preserve">of </w:t>
      </w:r>
      <w:r w:rsidR="07A55EF6" w:rsidRPr="1DD658E6">
        <w:rPr>
          <w:rFonts w:ascii="Arial" w:hAnsi="Arial" w:cs="Arial"/>
        </w:rPr>
        <w:t>the</w:t>
      </w:r>
      <w:r w:rsidR="233C54E0" w:rsidRPr="2C3C0E56">
        <w:rPr>
          <w:rFonts w:ascii="Arial" w:hAnsi="Arial" w:cs="Arial"/>
        </w:rPr>
        <w:t xml:space="preserve"> </w:t>
      </w:r>
      <w:r w:rsidR="233C54E0" w:rsidRPr="214BB37F">
        <w:rPr>
          <w:rFonts w:ascii="Arial" w:hAnsi="Arial" w:cs="Arial"/>
        </w:rPr>
        <w:t xml:space="preserve">members of the </w:t>
      </w:r>
      <w:r w:rsidR="233C54E0" w:rsidRPr="089BCA95">
        <w:rPr>
          <w:rFonts w:ascii="Arial" w:hAnsi="Arial" w:cs="Arial"/>
        </w:rPr>
        <w:t xml:space="preserve">Committee </w:t>
      </w:r>
      <w:r w:rsidR="233C54E0" w:rsidRPr="1285DD62">
        <w:rPr>
          <w:rFonts w:ascii="Arial" w:hAnsi="Arial" w:cs="Arial"/>
        </w:rPr>
        <w:t>recognise</w:t>
      </w:r>
      <w:r w:rsidRPr="006B5460">
        <w:rPr>
          <w:rFonts w:ascii="Arial" w:hAnsi="Arial" w:cs="Arial"/>
          <w:bCs/>
        </w:rPr>
        <w:t xml:space="preserve"> its potential to positively impact Scotland's tourism sector.</w:t>
      </w:r>
    </w:p>
    <w:p w14:paraId="4FAFF51A" w14:textId="77777777" w:rsidR="006B5460" w:rsidRPr="006B5460" w:rsidRDefault="006B5460" w:rsidP="006B5460">
      <w:pPr>
        <w:jc w:val="both"/>
        <w:rPr>
          <w:rFonts w:ascii="Arial" w:hAnsi="Arial" w:cs="Arial"/>
          <w:bCs/>
        </w:rPr>
      </w:pPr>
    </w:p>
    <w:p w14:paraId="2C5AB92B" w14:textId="6C8394DB" w:rsidR="006B5460" w:rsidRPr="006B5460" w:rsidRDefault="006B5460" w:rsidP="006B5460">
      <w:pPr>
        <w:jc w:val="both"/>
        <w:rPr>
          <w:rFonts w:ascii="Arial" w:hAnsi="Arial" w:cs="Arial"/>
        </w:rPr>
      </w:pPr>
      <w:r w:rsidRPr="147C11E9">
        <w:rPr>
          <w:rFonts w:ascii="Arial" w:hAnsi="Arial" w:cs="Arial"/>
        </w:rPr>
        <w:t xml:space="preserve">"After thorough consultation and consideration, </w:t>
      </w:r>
      <w:r w:rsidR="2840B31B" w:rsidRPr="147C11E9">
        <w:rPr>
          <w:rFonts w:ascii="Arial" w:hAnsi="Arial" w:cs="Arial"/>
        </w:rPr>
        <w:t>most</w:t>
      </w:r>
      <w:r w:rsidR="2CF638B5" w:rsidRPr="51BE9AD1">
        <w:rPr>
          <w:rFonts w:ascii="Arial" w:hAnsi="Arial" w:cs="Arial"/>
        </w:rPr>
        <w:t xml:space="preserve"> </w:t>
      </w:r>
      <w:r w:rsidR="2CF638B5" w:rsidRPr="56E6457C">
        <w:rPr>
          <w:rFonts w:ascii="Arial" w:hAnsi="Arial" w:cs="Arial"/>
        </w:rPr>
        <w:t>members of the Committee</w:t>
      </w:r>
      <w:r w:rsidRPr="51BE9AD1">
        <w:rPr>
          <w:rFonts w:ascii="Arial" w:hAnsi="Arial" w:cs="Arial"/>
        </w:rPr>
        <w:t xml:space="preserve"> </w:t>
      </w:r>
      <w:r w:rsidRPr="147C11E9">
        <w:rPr>
          <w:rFonts w:ascii="Arial" w:hAnsi="Arial" w:cs="Arial"/>
        </w:rPr>
        <w:t xml:space="preserve">have supported the core principles of the legislation, emphasising that a well-designed levy, at a modest rate, </w:t>
      </w:r>
      <w:r w:rsidR="00CE6510" w:rsidRPr="147C11E9">
        <w:rPr>
          <w:rFonts w:ascii="Arial" w:hAnsi="Arial" w:cs="Arial"/>
        </w:rPr>
        <w:t xml:space="preserve">shouldn't </w:t>
      </w:r>
      <w:r w:rsidRPr="147C11E9">
        <w:rPr>
          <w:rFonts w:ascii="Arial" w:hAnsi="Arial" w:cs="Arial"/>
        </w:rPr>
        <w:t xml:space="preserve">discourage visitors and </w:t>
      </w:r>
      <w:r w:rsidR="00AB1BF5" w:rsidRPr="015708A7">
        <w:rPr>
          <w:rFonts w:ascii="Arial" w:hAnsi="Arial" w:cs="Arial"/>
        </w:rPr>
        <w:t>sh</w:t>
      </w:r>
      <w:r w:rsidRPr="015708A7">
        <w:rPr>
          <w:rFonts w:ascii="Arial" w:hAnsi="Arial" w:cs="Arial"/>
        </w:rPr>
        <w:t>ould</w:t>
      </w:r>
      <w:r w:rsidRPr="147C11E9" w:rsidDel="00AB1BF5">
        <w:rPr>
          <w:rFonts w:ascii="Arial" w:hAnsi="Arial" w:cs="Arial"/>
        </w:rPr>
        <w:t xml:space="preserve"> </w:t>
      </w:r>
      <w:r w:rsidR="00AB1BF5" w:rsidRPr="147C11E9">
        <w:rPr>
          <w:rFonts w:ascii="Arial" w:hAnsi="Arial" w:cs="Arial"/>
        </w:rPr>
        <w:t xml:space="preserve">bring </w:t>
      </w:r>
      <w:r w:rsidRPr="147C11E9">
        <w:rPr>
          <w:rFonts w:ascii="Arial" w:hAnsi="Arial" w:cs="Arial"/>
        </w:rPr>
        <w:t>benefit</w:t>
      </w:r>
      <w:r w:rsidR="00AB1BF5" w:rsidRPr="147C11E9">
        <w:rPr>
          <w:rFonts w:ascii="Arial" w:hAnsi="Arial" w:cs="Arial"/>
        </w:rPr>
        <w:t>s for</w:t>
      </w:r>
      <w:r w:rsidRPr="147C11E9">
        <w:rPr>
          <w:rFonts w:ascii="Arial" w:hAnsi="Arial" w:cs="Arial"/>
        </w:rPr>
        <w:t xml:space="preserve"> the tourism sector.</w:t>
      </w:r>
    </w:p>
    <w:p w14:paraId="2F7E6E7B" w14:textId="77777777" w:rsidR="006B5460" w:rsidRPr="006B5460" w:rsidRDefault="006B5460" w:rsidP="006B5460">
      <w:pPr>
        <w:jc w:val="both"/>
        <w:rPr>
          <w:rFonts w:ascii="Arial" w:hAnsi="Arial" w:cs="Arial"/>
          <w:bCs/>
        </w:rPr>
      </w:pPr>
    </w:p>
    <w:p w14:paraId="20611F94" w14:textId="6DBC8F8F" w:rsidR="006B5460" w:rsidRPr="006B5460" w:rsidRDefault="006B5460" w:rsidP="006B5460">
      <w:pPr>
        <w:jc w:val="both"/>
        <w:rPr>
          <w:rFonts w:ascii="Arial" w:hAnsi="Arial" w:cs="Arial"/>
        </w:rPr>
      </w:pPr>
      <w:r w:rsidRPr="147C11E9">
        <w:rPr>
          <w:rFonts w:ascii="Arial" w:hAnsi="Arial" w:cs="Arial"/>
        </w:rPr>
        <w:t>"</w:t>
      </w:r>
      <w:r w:rsidR="43422692" w:rsidRPr="1A71232A">
        <w:rPr>
          <w:rFonts w:ascii="Arial" w:hAnsi="Arial" w:cs="Arial"/>
        </w:rPr>
        <w:t xml:space="preserve">A </w:t>
      </w:r>
      <w:r w:rsidR="43422692" w:rsidRPr="646A136B">
        <w:rPr>
          <w:rFonts w:ascii="Arial" w:hAnsi="Arial" w:cs="Arial"/>
        </w:rPr>
        <w:t xml:space="preserve">majority of the </w:t>
      </w:r>
      <w:r w:rsidR="43422692" w:rsidRPr="2AC2581F">
        <w:rPr>
          <w:rFonts w:ascii="Arial" w:hAnsi="Arial" w:cs="Arial"/>
        </w:rPr>
        <w:t xml:space="preserve">members of </w:t>
      </w:r>
      <w:r w:rsidR="3E463EC6" w:rsidRPr="58587958">
        <w:rPr>
          <w:rFonts w:ascii="Arial" w:hAnsi="Arial" w:cs="Arial"/>
        </w:rPr>
        <w:t>the</w:t>
      </w:r>
      <w:r w:rsidRPr="58587958">
        <w:rPr>
          <w:rFonts w:ascii="Arial" w:hAnsi="Arial" w:cs="Arial"/>
        </w:rPr>
        <w:t xml:space="preserve"> </w:t>
      </w:r>
      <w:r w:rsidRPr="147C11E9">
        <w:rPr>
          <w:rFonts w:ascii="Arial" w:hAnsi="Arial" w:cs="Arial"/>
        </w:rPr>
        <w:t xml:space="preserve">Committee </w:t>
      </w:r>
      <w:r w:rsidR="1A1110C8" w:rsidRPr="147C11E9">
        <w:rPr>
          <w:rFonts w:ascii="Arial" w:hAnsi="Arial" w:cs="Arial"/>
        </w:rPr>
        <w:t>welcome</w:t>
      </w:r>
      <w:r w:rsidR="55BB6D4A" w:rsidRPr="147C11E9">
        <w:rPr>
          <w:rFonts w:ascii="Arial" w:hAnsi="Arial" w:cs="Arial"/>
        </w:rPr>
        <w:t>d and support</w:t>
      </w:r>
      <w:r w:rsidRPr="147C11E9">
        <w:rPr>
          <w:rFonts w:ascii="Arial" w:hAnsi="Arial" w:cs="Arial"/>
        </w:rPr>
        <w:t xml:space="preserve"> the flexibility provided by the Bill, which will enable local authorities to customise the levy's implementation mean</w:t>
      </w:r>
      <w:r w:rsidR="00260F02" w:rsidRPr="147C11E9">
        <w:rPr>
          <w:rFonts w:ascii="Arial" w:hAnsi="Arial" w:cs="Arial"/>
        </w:rPr>
        <w:t>ing that</w:t>
      </w:r>
      <w:r w:rsidRPr="147C11E9">
        <w:rPr>
          <w:rFonts w:ascii="Arial" w:hAnsi="Arial" w:cs="Arial"/>
        </w:rPr>
        <w:t xml:space="preserve"> local levies are </w:t>
      </w:r>
      <w:r w:rsidR="00A5594F" w:rsidRPr="58587958">
        <w:rPr>
          <w:rFonts w:ascii="Arial" w:hAnsi="Arial" w:cs="Arial"/>
        </w:rPr>
        <w:t>designed</w:t>
      </w:r>
      <w:r w:rsidRPr="147C11E9">
        <w:rPr>
          <w:rFonts w:ascii="Arial" w:hAnsi="Arial" w:cs="Arial"/>
        </w:rPr>
        <w:t xml:space="preserve"> to </w:t>
      </w:r>
      <w:r w:rsidR="00A5594F" w:rsidRPr="147C11E9">
        <w:rPr>
          <w:rFonts w:ascii="Arial" w:hAnsi="Arial" w:cs="Arial"/>
        </w:rPr>
        <w:t xml:space="preserve">suit </w:t>
      </w:r>
      <w:r w:rsidRPr="147C11E9">
        <w:rPr>
          <w:rFonts w:ascii="Arial" w:hAnsi="Arial" w:cs="Arial"/>
        </w:rPr>
        <w:t xml:space="preserve">local </w:t>
      </w:r>
      <w:r w:rsidR="00A5594F" w:rsidRPr="58587958">
        <w:rPr>
          <w:rFonts w:ascii="Arial" w:hAnsi="Arial" w:cs="Arial"/>
        </w:rPr>
        <w:t>circumstances</w:t>
      </w:r>
      <w:r w:rsidRPr="147C11E9">
        <w:rPr>
          <w:rFonts w:ascii="Arial" w:hAnsi="Arial" w:cs="Arial"/>
        </w:rPr>
        <w:t>.</w:t>
      </w:r>
    </w:p>
    <w:p w14:paraId="490541C3" w14:textId="77777777" w:rsidR="006B5460" w:rsidRPr="006B5460" w:rsidRDefault="006B5460" w:rsidP="006B5460">
      <w:pPr>
        <w:jc w:val="both"/>
        <w:rPr>
          <w:rFonts w:ascii="Arial" w:hAnsi="Arial" w:cs="Arial"/>
          <w:bCs/>
        </w:rPr>
      </w:pPr>
    </w:p>
    <w:p w14:paraId="69B8BD3D" w14:textId="45A9DDFB" w:rsidR="006B5460" w:rsidRPr="006B5460" w:rsidRDefault="006B5460" w:rsidP="006B5460">
      <w:pPr>
        <w:jc w:val="both"/>
        <w:rPr>
          <w:rFonts w:ascii="Arial" w:hAnsi="Arial" w:cs="Arial"/>
          <w:bCs/>
        </w:rPr>
      </w:pPr>
      <w:r w:rsidRPr="006B5460">
        <w:rPr>
          <w:rFonts w:ascii="Arial" w:hAnsi="Arial" w:cs="Arial"/>
          <w:bCs/>
        </w:rPr>
        <w:t xml:space="preserve">“Understanding concerns from businesses and being mindful of possible administrative burdens, </w:t>
      </w:r>
      <w:r w:rsidR="6FA60877" w:rsidRPr="19C3C8EA">
        <w:rPr>
          <w:rFonts w:ascii="Arial" w:hAnsi="Arial" w:cs="Arial"/>
        </w:rPr>
        <w:t>a</w:t>
      </w:r>
      <w:r w:rsidRPr="006B5460">
        <w:rPr>
          <w:rFonts w:ascii="Arial" w:hAnsi="Arial" w:cs="Arial"/>
          <w:bCs/>
        </w:rPr>
        <w:t xml:space="preserve"> </w:t>
      </w:r>
      <w:r w:rsidR="6FA60877" w:rsidRPr="7C7B3D33">
        <w:rPr>
          <w:rFonts w:ascii="Arial" w:hAnsi="Arial" w:cs="Arial"/>
        </w:rPr>
        <w:t xml:space="preserve">majority </w:t>
      </w:r>
      <w:r w:rsidR="6FA60877" w:rsidRPr="7A177871">
        <w:rPr>
          <w:rFonts w:ascii="Arial" w:hAnsi="Arial" w:cs="Arial"/>
        </w:rPr>
        <w:t xml:space="preserve">of members of the </w:t>
      </w:r>
      <w:r w:rsidR="6FA60877" w:rsidRPr="34D9FFE6">
        <w:rPr>
          <w:rFonts w:ascii="Arial" w:hAnsi="Arial" w:cs="Arial"/>
        </w:rPr>
        <w:t>Committee</w:t>
      </w:r>
      <w:r w:rsidRPr="37626FFD">
        <w:rPr>
          <w:rFonts w:ascii="Arial" w:hAnsi="Arial" w:cs="Arial"/>
        </w:rPr>
        <w:t xml:space="preserve"> </w:t>
      </w:r>
      <w:r w:rsidRPr="006B5460">
        <w:rPr>
          <w:rFonts w:ascii="Arial" w:hAnsi="Arial" w:cs="Arial"/>
          <w:bCs/>
        </w:rPr>
        <w:t xml:space="preserve">believe that industry worries can be resolved through constructive engagement and consultation at the local level, ahead of any levy being introduced in 2026. </w:t>
      </w:r>
    </w:p>
    <w:p w14:paraId="6F40C079" w14:textId="77777777" w:rsidR="006B5460" w:rsidRPr="006B5460" w:rsidRDefault="006B5460" w:rsidP="006B5460">
      <w:pPr>
        <w:jc w:val="both"/>
        <w:rPr>
          <w:rFonts w:ascii="Arial" w:hAnsi="Arial" w:cs="Arial"/>
          <w:bCs/>
        </w:rPr>
      </w:pPr>
    </w:p>
    <w:p w14:paraId="79674ED9" w14:textId="1D0552F5" w:rsidR="006B5460" w:rsidRPr="006B5460" w:rsidRDefault="006B5460" w:rsidP="23800673">
      <w:pPr>
        <w:jc w:val="both"/>
        <w:rPr>
          <w:rFonts w:ascii="Arial" w:hAnsi="Arial" w:cs="Arial"/>
        </w:rPr>
      </w:pPr>
      <w:r w:rsidRPr="23800673">
        <w:rPr>
          <w:rFonts w:ascii="Arial" w:hAnsi="Arial" w:cs="Arial"/>
        </w:rPr>
        <w:t>"</w:t>
      </w:r>
      <w:r w:rsidR="4CCCABD0" w:rsidRPr="23800673">
        <w:rPr>
          <w:rFonts w:ascii="Arial" w:hAnsi="Arial" w:cs="Arial"/>
        </w:rPr>
        <w:t xml:space="preserve">For </w:t>
      </w:r>
      <w:proofErr w:type="gramStart"/>
      <w:r w:rsidR="4CCCABD0" w:rsidRPr="23800673">
        <w:rPr>
          <w:rFonts w:ascii="Arial" w:hAnsi="Arial" w:cs="Arial"/>
        </w:rPr>
        <w:t>the majority of</w:t>
      </w:r>
      <w:proofErr w:type="gramEnd"/>
      <w:r w:rsidR="4CCCABD0" w:rsidRPr="23800673">
        <w:rPr>
          <w:rFonts w:ascii="Arial" w:hAnsi="Arial" w:cs="Arial"/>
        </w:rPr>
        <w:t xml:space="preserve"> the members of the Committee </w:t>
      </w:r>
      <w:r w:rsidR="6F02E800" w:rsidRPr="23800673">
        <w:rPr>
          <w:rFonts w:ascii="Arial" w:hAnsi="Arial" w:cs="Arial"/>
        </w:rPr>
        <w:t>t</w:t>
      </w:r>
      <w:r w:rsidRPr="23800673">
        <w:rPr>
          <w:rFonts w:ascii="Arial" w:hAnsi="Arial" w:cs="Arial"/>
        </w:rPr>
        <w:t xml:space="preserve">he Visitor Levy Bill has </w:t>
      </w:r>
      <w:r w:rsidR="5F5D2E13" w:rsidRPr="23800673">
        <w:rPr>
          <w:rFonts w:ascii="Arial" w:hAnsi="Arial" w:cs="Arial"/>
        </w:rPr>
        <w:t>the</w:t>
      </w:r>
      <w:r w:rsidRPr="23800673">
        <w:rPr>
          <w:rFonts w:ascii="Arial" w:hAnsi="Arial" w:cs="Arial"/>
        </w:rPr>
        <w:t xml:space="preserve"> potential </w:t>
      </w:r>
      <w:r w:rsidR="7EA00C0B" w:rsidRPr="23800673">
        <w:rPr>
          <w:rFonts w:ascii="Arial" w:hAnsi="Arial" w:cs="Arial"/>
        </w:rPr>
        <w:t>to be</w:t>
      </w:r>
      <w:r w:rsidRPr="23800673">
        <w:rPr>
          <w:rFonts w:ascii="Arial" w:hAnsi="Arial" w:cs="Arial"/>
        </w:rPr>
        <w:t xml:space="preserve"> a positive force for the tourism sector, and </w:t>
      </w:r>
      <w:r w:rsidR="64739CAB" w:rsidRPr="23800673">
        <w:rPr>
          <w:rFonts w:ascii="Arial" w:hAnsi="Arial" w:cs="Arial"/>
        </w:rPr>
        <w:t>thank the individuals, organisations and</w:t>
      </w:r>
      <w:r w:rsidR="4D139CC7" w:rsidRPr="23800673">
        <w:rPr>
          <w:rFonts w:ascii="Arial" w:hAnsi="Arial" w:cs="Arial"/>
        </w:rPr>
        <w:t xml:space="preserve"> other</w:t>
      </w:r>
      <w:r w:rsidRPr="23800673">
        <w:rPr>
          <w:rFonts w:ascii="Arial" w:hAnsi="Arial" w:cs="Arial"/>
        </w:rPr>
        <w:t xml:space="preserve"> stakeholders </w:t>
      </w:r>
      <w:r w:rsidR="4D139CC7" w:rsidRPr="23800673">
        <w:rPr>
          <w:rFonts w:ascii="Arial" w:hAnsi="Arial" w:cs="Arial"/>
        </w:rPr>
        <w:t>who provided evidence</w:t>
      </w:r>
      <w:r w:rsidRPr="23800673">
        <w:rPr>
          <w:rFonts w:ascii="Arial" w:hAnsi="Arial" w:cs="Arial"/>
        </w:rPr>
        <w:t xml:space="preserve"> to </w:t>
      </w:r>
      <w:r w:rsidR="4D139CC7" w:rsidRPr="23800673">
        <w:rPr>
          <w:rFonts w:ascii="Arial" w:hAnsi="Arial" w:cs="Arial"/>
        </w:rPr>
        <w:t>inform this report</w:t>
      </w:r>
      <w:r w:rsidR="2F64E9AB" w:rsidRPr="23800673">
        <w:rPr>
          <w:rFonts w:ascii="Arial" w:hAnsi="Arial" w:cs="Arial"/>
        </w:rPr>
        <w:t>.</w:t>
      </w:r>
    </w:p>
    <w:p w14:paraId="4936349A" w14:textId="77777777" w:rsidR="003218C9" w:rsidRDefault="003218C9" w:rsidP="006A5683">
      <w:pPr>
        <w:rPr>
          <w:rFonts w:ascii="Arial" w:hAnsi="Arial" w:cs="Arial"/>
          <w:b/>
          <w:bCs/>
        </w:rPr>
      </w:pPr>
    </w:p>
    <w:p w14:paraId="3F8CD17C" w14:textId="77777777" w:rsidR="00465175" w:rsidRPr="003D0EC9" w:rsidRDefault="00CF6C95" w:rsidP="00465175">
      <w:pPr>
        <w:rPr>
          <w:rFonts w:ascii="Arial" w:hAnsi="Arial" w:cs="Arial"/>
          <w:color w:val="000000"/>
        </w:rPr>
      </w:pPr>
      <w:r w:rsidRPr="00877C67">
        <w:rPr>
          <w:rFonts w:ascii="Arial" w:hAnsi="Arial" w:cs="Arial"/>
          <w:b/>
          <w:bCs/>
        </w:rPr>
        <w:t>Media</w:t>
      </w:r>
      <w:r>
        <w:rPr>
          <w:rFonts w:ascii="Arial" w:hAnsi="Arial" w:cs="Arial"/>
          <w:b/>
          <w:bCs/>
        </w:rPr>
        <w:t xml:space="preserve"> information</w:t>
      </w:r>
    </w:p>
    <w:p w14:paraId="26357A23" w14:textId="6C9B4589" w:rsidR="006B5460" w:rsidRPr="003D0EC9" w:rsidRDefault="006B5460" w:rsidP="0046517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John Erskine</w:t>
      </w:r>
    </w:p>
    <w:p w14:paraId="5F4C1BB7" w14:textId="0A3D5733" w:rsidR="00465175" w:rsidRPr="00877C67" w:rsidRDefault="00000000" w:rsidP="00465175">
      <w:pPr>
        <w:rPr>
          <w:rFonts w:ascii="Arial" w:hAnsi="Arial" w:cs="Arial"/>
        </w:rPr>
      </w:pPr>
      <w:hyperlink r:id="rId12" w:history="1">
        <w:r w:rsidR="006B5460" w:rsidRPr="0061141E">
          <w:rPr>
            <w:rStyle w:val="Hyperlink"/>
            <w:rFonts w:ascii="Arial" w:hAnsi="Arial" w:cs="Arial"/>
          </w:rPr>
          <w:t>John.Erskine@parliament.</w:t>
        </w:r>
      </w:hyperlink>
      <w:r w:rsidR="006B5460">
        <w:rPr>
          <w:rFonts w:ascii="Arial" w:hAnsi="Arial" w:cs="Arial"/>
          <w:color w:val="0000FF"/>
          <w:u w:val="single"/>
        </w:rPr>
        <w:t>scot</w:t>
      </w:r>
    </w:p>
    <w:p w14:paraId="05D01553" w14:textId="77777777" w:rsidR="00465175" w:rsidRDefault="00465175" w:rsidP="0046517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ACEBC77" w14:textId="1BC79B26" w:rsidR="00465175" w:rsidRDefault="00CF6C95" w:rsidP="004651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Committee information</w:t>
      </w:r>
    </w:p>
    <w:p w14:paraId="5397B661" w14:textId="56E7D418" w:rsidR="006B5460" w:rsidRPr="006B5460" w:rsidRDefault="006B5460" w:rsidP="00465175">
      <w:pPr>
        <w:rPr>
          <w:rFonts w:ascii="Arial" w:hAnsi="Arial" w:cs="Arial"/>
          <w:color w:val="000000"/>
        </w:rPr>
      </w:pPr>
      <w:r w:rsidRPr="006B5460">
        <w:rPr>
          <w:rFonts w:ascii="Arial" w:hAnsi="Arial" w:cs="Arial"/>
        </w:rPr>
        <w:t xml:space="preserve">Euan Donald </w:t>
      </w:r>
    </w:p>
    <w:p w14:paraId="51170A03" w14:textId="4D2AA033" w:rsidR="009D0FE3" w:rsidRPr="00AF6077" w:rsidRDefault="00000000" w:rsidP="00465175">
      <w:pPr>
        <w:rPr>
          <w:rFonts w:ascii="Arial" w:hAnsi="Arial" w:cs="Arial"/>
        </w:rPr>
      </w:pPr>
      <w:hyperlink r:id="rId13" w:history="1">
        <w:r w:rsidR="006B5460" w:rsidRPr="0061141E">
          <w:rPr>
            <w:rStyle w:val="Hyperlink"/>
            <w:rFonts w:ascii="Arial" w:hAnsi="Arial" w:cs="Arial"/>
          </w:rPr>
          <w:t>Euan.Donald@parliament.scot</w:t>
        </w:r>
      </w:hyperlink>
    </w:p>
    <w:sectPr w:rsidR="009D0FE3" w:rsidRPr="00AF60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D3B"/>
    <w:multiLevelType w:val="hybridMultilevel"/>
    <w:tmpl w:val="85F22532"/>
    <w:lvl w:ilvl="0" w:tplc="3A82FE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BED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A64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4A2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4E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85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E8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42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ED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346DB"/>
    <w:multiLevelType w:val="hybridMultilevel"/>
    <w:tmpl w:val="F0E2BC2E"/>
    <w:lvl w:ilvl="0" w:tplc="3798556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6CCA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CD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0C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6C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968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A3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5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626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0131"/>
    <w:multiLevelType w:val="multilevel"/>
    <w:tmpl w:val="C68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33F48"/>
    <w:multiLevelType w:val="hybridMultilevel"/>
    <w:tmpl w:val="E7DC6F7A"/>
    <w:lvl w:ilvl="0" w:tplc="F7C0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01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306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A3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24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CF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2B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22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B08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3477"/>
    <w:multiLevelType w:val="hybridMultilevel"/>
    <w:tmpl w:val="FE80F7D6"/>
    <w:lvl w:ilvl="0" w:tplc="627CA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C6E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6F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00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60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C7B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A4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81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C42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B2F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8A21C9"/>
    <w:multiLevelType w:val="hybridMultilevel"/>
    <w:tmpl w:val="27CE767E"/>
    <w:lvl w:ilvl="0" w:tplc="29F02A8E">
      <w:start w:val="1"/>
      <w:numFmt w:val="decimal"/>
      <w:pStyle w:val="Committeenumberedpara"/>
      <w:lvlText w:val="%1."/>
      <w:lvlJc w:val="left"/>
      <w:pPr>
        <w:tabs>
          <w:tab w:val="num" w:pos="4962"/>
        </w:tabs>
        <w:ind w:left="4395" w:firstLine="0"/>
      </w:pPr>
      <w:rPr>
        <w:b w:val="0"/>
        <w:bCs w:val="0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9129B"/>
    <w:multiLevelType w:val="multilevel"/>
    <w:tmpl w:val="E204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B3308"/>
    <w:multiLevelType w:val="hybridMultilevel"/>
    <w:tmpl w:val="01F6A4D6"/>
    <w:lvl w:ilvl="0" w:tplc="2F40310E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57C81F5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BFB87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2D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48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29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47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EB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03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7327D"/>
    <w:multiLevelType w:val="multilevel"/>
    <w:tmpl w:val="33F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E3CAF"/>
    <w:multiLevelType w:val="hybridMultilevel"/>
    <w:tmpl w:val="6698459C"/>
    <w:lvl w:ilvl="0" w:tplc="C91C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06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76A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2D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27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8CB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C9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EE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C9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93D14"/>
    <w:multiLevelType w:val="multilevel"/>
    <w:tmpl w:val="B3E8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716B9"/>
    <w:multiLevelType w:val="multilevel"/>
    <w:tmpl w:val="D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A23A7"/>
    <w:multiLevelType w:val="multilevel"/>
    <w:tmpl w:val="EF0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71497"/>
    <w:multiLevelType w:val="hybridMultilevel"/>
    <w:tmpl w:val="48B84C08"/>
    <w:lvl w:ilvl="0" w:tplc="8CAE52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06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8AD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D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EE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90B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0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2C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A6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B345C"/>
    <w:multiLevelType w:val="hybridMultilevel"/>
    <w:tmpl w:val="E04ED332"/>
    <w:lvl w:ilvl="0" w:tplc="CEE235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CC63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00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8B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4E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0E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4E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2D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269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7213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0422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0120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91510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291190">
    <w:abstractNumId w:val="4"/>
  </w:num>
  <w:num w:numId="6" w16cid:durableId="870649276">
    <w:abstractNumId w:val="9"/>
  </w:num>
  <w:num w:numId="7" w16cid:durableId="767118625">
    <w:abstractNumId w:val="0"/>
  </w:num>
  <w:num w:numId="8" w16cid:durableId="1915772923">
    <w:abstractNumId w:val="3"/>
  </w:num>
  <w:num w:numId="9" w16cid:durableId="181095651">
    <w:abstractNumId w:val="15"/>
  </w:num>
  <w:num w:numId="10" w16cid:durableId="328024654">
    <w:abstractNumId w:val="14"/>
  </w:num>
  <w:num w:numId="11" w16cid:durableId="1351686944">
    <w:abstractNumId w:val="1"/>
  </w:num>
  <w:num w:numId="12" w16cid:durableId="432625647">
    <w:abstractNumId w:val="5"/>
  </w:num>
  <w:num w:numId="13" w16cid:durableId="1981567279">
    <w:abstractNumId w:val="10"/>
  </w:num>
  <w:num w:numId="14" w16cid:durableId="1614707380">
    <w:abstractNumId w:val="2"/>
  </w:num>
  <w:num w:numId="15" w16cid:durableId="247928750">
    <w:abstractNumId w:val="11"/>
  </w:num>
  <w:num w:numId="16" w16cid:durableId="837766123">
    <w:abstractNumId w:val="12"/>
  </w:num>
  <w:num w:numId="17" w16cid:durableId="951017980">
    <w:abstractNumId w:val="13"/>
  </w:num>
  <w:num w:numId="18" w16cid:durableId="247354459">
    <w:abstractNumId w:val="7"/>
  </w:num>
  <w:num w:numId="19" w16cid:durableId="774327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C"/>
    <w:rsid w:val="00001EF4"/>
    <w:rsid w:val="00017AED"/>
    <w:rsid w:val="00027C6B"/>
    <w:rsid w:val="00035791"/>
    <w:rsid w:val="00041CDD"/>
    <w:rsid w:val="00043FF6"/>
    <w:rsid w:val="00046650"/>
    <w:rsid w:val="00050797"/>
    <w:rsid w:val="000616A4"/>
    <w:rsid w:val="00080AB2"/>
    <w:rsid w:val="000824F5"/>
    <w:rsid w:val="00086716"/>
    <w:rsid w:val="000874E1"/>
    <w:rsid w:val="00093DF6"/>
    <w:rsid w:val="000A0EFD"/>
    <w:rsid w:val="000A45C5"/>
    <w:rsid w:val="000A5DC6"/>
    <w:rsid w:val="000A7F4A"/>
    <w:rsid w:val="000B2B60"/>
    <w:rsid w:val="000B379F"/>
    <w:rsid w:val="000B6CEC"/>
    <w:rsid w:val="000C341C"/>
    <w:rsid w:val="000C42F0"/>
    <w:rsid w:val="000C59EE"/>
    <w:rsid w:val="000D2A0C"/>
    <w:rsid w:val="000E24CA"/>
    <w:rsid w:val="000E718C"/>
    <w:rsid w:val="000F0BED"/>
    <w:rsid w:val="000F0FE8"/>
    <w:rsid w:val="00111902"/>
    <w:rsid w:val="00116082"/>
    <w:rsid w:val="001227CA"/>
    <w:rsid w:val="00130E6D"/>
    <w:rsid w:val="00163599"/>
    <w:rsid w:val="00170DB5"/>
    <w:rsid w:val="001721CC"/>
    <w:rsid w:val="00173589"/>
    <w:rsid w:val="00176737"/>
    <w:rsid w:val="0017761C"/>
    <w:rsid w:val="001819B2"/>
    <w:rsid w:val="001866BC"/>
    <w:rsid w:val="001A2BE0"/>
    <w:rsid w:val="001A5A61"/>
    <w:rsid w:val="001A7975"/>
    <w:rsid w:val="001B29AD"/>
    <w:rsid w:val="001B7DB4"/>
    <w:rsid w:val="001C1AD6"/>
    <w:rsid w:val="001C5020"/>
    <w:rsid w:val="001C5420"/>
    <w:rsid w:val="001C618D"/>
    <w:rsid w:val="001C7E2E"/>
    <w:rsid w:val="001D74FB"/>
    <w:rsid w:val="001E482C"/>
    <w:rsid w:val="001E7332"/>
    <w:rsid w:val="001E79F6"/>
    <w:rsid w:val="001F0FAB"/>
    <w:rsid w:val="001F3628"/>
    <w:rsid w:val="001F5753"/>
    <w:rsid w:val="002019BD"/>
    <w:rsid w:val="00205C8A"/>
    <w:rsid w:val="00206BE1"/>
    <w:rsid w:val="00224DAC"/>
    <w:rsid w:val="0022601D"/>
    <w:rsid w:val="002271D1"/>
    <w:rsid w:val="00230D16"/>
    <w:rsid w:val="00231948"/>
    <w:rsid w:val="00235A24"/>
    <w:rsid w:val="00240843"/>
    <w:rsid w:val="0025273F"/>
    <w:rsid w:val="00257636"/>
    <w:rsid w:val="00260F02"/>
    <w:rsid w:val="0027160F"/>
    <w:rsid w:val="00276232"/>
    <w:rsid w:val="00281AD1"/>
    <w:rsid w:val="00283405"/>
    <w:rsid w:val="00296DEE"/>
    <w:rsid w:val="002A0A7B"/>
    <w:rsid w:val="002A20CE"/>
    <w:rsid w:val="002A5AC0"/>
    <w:rsid w:val="002B00F6"/>
    <w:rsid w:val="002B1625"/>
    <w:rsid w:val="002B4263"/>
    <w:rsid w:val="002B5938"/>
    <w:rsid w:val="002B596E"/>
    <w:rsid w:val="002C7642"/>
    <w:rsid w:val="002D2366"/>
    <w:rsid w:val="002D23C2"/>
    <w:rsid w:val="002D7C16"/>
    <w:rsid w:val="002E3C28"/>
    <w:rsid w:val="00311690"/>
    <w:rsid w:val="00315A32"/>
    <w:rsid w:val="00321609"/>
    <w:rsid w:val="003218C9"/>
    <w:rsid w:val="00323F58"/>
    <w:rsid w:val="00326CDC"/>
    <w:rsid w:val="00327301"/>
    <w:rsid w:val="00336351"/>
    <w:rsid w:val="00351B71"/>
    <w:rsid w:val="003523B6"/>
    <w:rsid w:val="00355C3A"/>
    <w:rsid w:val="003672BB"/>
    <w:rsid w:val="00367407"/>
    <w:rsid w:val="00376012"/>
    <w:rsid w:val="00377D66"/>
    <w:rsid w:val="003809D0"/>
    <w:rsid w:val="00386BB8"/>
    <w:rsid w:val="00390558"/>
    <w:rsid w:val="003918E4"/>
    <w:rsid w:val="00393462"/>
    <w:rsid w:val="00397B47"/>
    <w:rsid w:val="003A0065"/>
    <w:rsid w:val="003A1DAE"/>
    <w:rsid w:val="003A5111"/>
    <w:rsid w:val="003A567C"/>
    <w:rsid w:val="003C76C9"/>
    <w:rsid w:val="003D0EC9"/>
    <w:rsid w:val="003D107B"/>
    <w:rsid w:val="003E0DE1"/>
    <w:rsid w:val="003E1847"/>
    <w:rsid w:val="003F5DC8"/>
    <w:rsid w:val="004032F8"/>
    <w:rsid w:val="004061B9"/>
    <w:rsid w:val="00406696"/>
    <w:rsid w:val="00426D15"/>
    <w:rsid w:val="00435DB5"/>
    <w:rsid w:val="00437EF8"/>
    <w:rsid w:val="00450E10"/>
    <w:rsid w:val="00465175"/>
    <w:rsid w:val="004666A4"/>
    <w:rsid w:val="00472978"/>
    <w:rsid w:val="004730B1"/>
    <w:rsid w:val="00473ECC"/>
    <w:rsid w:val="00484463"/>
    <w:rsid w:val="00484D9A"/>
    <w:rsid w:val="00487F80"/>
    <w:rsid w:val="00496142"/>
    <w:rsid w:val="00497C92"/>
    <w:rsid w:val="004B1C2A"/>
    <w:rsid w:val="004C3B7A"/>
    <w:rsid w:val="004D038A"/>
    <w:rsid w:val="004D50F5"/>
    <w:rsid w:val="004E225E"/>
    <w:rsid w:val="004E5EDE"/>
    <w:rsid w:val="004F1AA8"/>
    <w:rsid w:val="004F339A"/>
    <w:rsid w:val="004F7724"/>
    <w:rsid w:val="004F7D60"/>
    <w:rsid w:val="00500B77"/>
    <w:rsid w:val="0050320D"/>
    <w:rsid w:val="00506C8E"/>
    <w:rsid w:val="00510442"/>
    <w:rsid w:val="00513478"/>
    <w:rsid w:val="00513660"/>
    <w:rsid w:val="0051390F"/>
    <w:rsid w:val="005144D9"/>
    <w:rsid w:val="00524A66"/>
    <w:rsid w:val="005368D6"/>
    <w:rsid w:val="0054341C"/>
    <w:rsid w:val="00545DEF"/>
    <w:rsid w:val="00551FB1"/>
    <w:rsid w:val="00555F01"/>
    <w:rsid w:val="005655EA"/>
    <w:rsid w:val="005660FF"/>
    <w:rsid w:val="00570AB9"/>
    <w:rsid w:val="00573148"/>
    <w:rsid w:val="005765A7"/>
    <w:rsid w:val="00576703"/>
    <w:rsid w:val="005770F7"/>
    <w:rsid w:val="005934FA"/>
    <w:rsid w:val="005B5D71"/>
    <w:rsid w:val="005B6010"/>
    <w:rsid w:val="005B616F"/>
    <w:rsid w:val="005C1D4D"/>
    <w:rsid w:val="005C6412"/>
    <w:rsid w:val="005C661B"/>
    <w:rsid w:val="005D43FC"/>
    <w:rsid w:val="005D65CC"/>
    <w:rsid w:val="005D6A5B"/>
    <w:rsid w:val="005D724F"/>
    <w:rsid w:val="005D7778"/>
    <w:rsid w:val="005E48E8"/>
    <w:rsid w:val="005F110E"/>
    <w:rsid w:val="005F6D16"/>
    <w:rsid w:val="00602247"/>
    <w:rsid w:val="0061238B"/>
    <w:rsid w:val="00617D5B"/>
    <w:rsid w:val="0063132E"/>
    <w:rsid w:val="006436DA"/>
    <w:rsid w:val="00646B87"/>
    <w:rsid w:val="006554E9"/>
    <w:rsid w:val="006555CA"/>
    <w:rsid w:val="0065620A"/>
    <w:rsid w:val="00657BDC"/>
    <w:rsid w:val="00660A2D"/>
    <w:rsid w:val="0067157B"/>
    <w:rsid w:val="006733B9"/>
    <w:rsid w:val="00684A37"/>
    <w:rsid w:val="00693B7A"/>
    <w:rsid w:val="00694A33"/>
    <w:rsid w:val="00695721"/>
    <w:rsid w:val="00696732"/>
    <w:rsid w:val="006A3056"/>
    <w:rsid w:val="006A5290"/>
    <w:rsid w:val="006A5683"/>
    <w:rsid w:val="006B010C"/>
    <w:rsid w:val="006B5460"/>
    <w:rsid w:val="006B7DF2"/>
    <w:rsid w:val="006E6605"/>
    <w:rsid w:val="006E7DCB"/>
    <w:rsid w:val="006F37CA"/>
    <w:rsid w:val="006F397E"/>
    <w:rsid w:val="00710889"/>
    <w:rsid w:val="007129A7"/>
    <w:rsid w:val="00716F9C"/>
    <w:rsid w:val="00721F32"/>
    <w:rsid w:val="00725C3D"/>
    <w:rsid w:val="0073028B"/>
    <w:rsid w:val="00735754"/>
    <w:rsid w:val="00736F96"/>
    <w:rsid w:val="007441D9"/>
    <w:rsid w:val="007443AD"/>
    <w:rsid w:val="0074503E"/>
    <w:rsid w:val="00762723"/>
    <w:rsid w:val="007628FF"/>
    <w:rsid w:val="0076298E"/>
    <w:rsid w:val="00767948"/>
    <w:rsid w:val="007734CF"/>
    <w:rsid w:val="00794CDE"/>
    <w:rsid w:val="007979CE"/>
    <w:rsid w:val="007A1C0C"/>
    <w:rsid w:val="007A4020"/>
    <w:rsid w:val="007A5D15"/>
    <w:rsid w:val="007A7335"/>
    <w:rsid w:val="007B7DC7"/>
    <w:rsid w:val="007C4BBA"/>
    <w:rsid w:val="007E3AEA"/>
    <w:rsid w:val="007F7D78"/>
    <w:rsid w:val="007F7FB5"/>
    <w:rsid w:val="008011E3"/>
    <w:rsid w:val="00803812"/>
    <w:rsid w:val="00804D00"/>
    <w:rsid w:val="00810AF8"/>
    <w:rsid w:val="00810BD8"/>
    <w:rsid w:val="00811F53"/>
    <w:rsid w:val="0081454A"/>
    <w:rsid w:val="00817D8C"/>
    <w:rsid w:val="00822147"/>
    <w:rsid w:val="00823AE3"/>
    <w:rsid w:val="00823E2F"/>
    <w:rsid w:val="00825120"/>
    <w:rsid w:val="00832525"/>
    <w:rsid w:val="00836275"/>
    <w:rsid w:val="00837066"/>
    <w:rsid w:val="00837B03"/>
    <w:rsid w:val="008429F8"/>
    <w:rsid w:val="0085561C"/>
    <w:rsid w:val="00857A9F"/>
    <w:rsid w:val="00862DB5"/>
    <w:rsid w:val="00864FED"/>
    <w:rsid w:val="00872CD1"/>
    <w:rsid w:val="00873B82"/>
    <w:rsid w:val="00877829"/>
    <w:rsid w:val="00877C67"/>
    <w:rsid w:val="0088222A"/>
    <w:rsid w:val="0088679C"/>
    <w:rsid w:val="008941CB"/>
    <w:rsid w:val="008A0CDF"/>
    <w:rsid w:val="008A21D0"/>
    <w:rsid w:val="008A4E88"/>
    <w:rsid w:val="008B69CD"/>
    <w:rsid w:val="008B7016"/>
    <w:rsid w:val="008C0DFC"/>
    <w:rsid w:val="008C222A"/>
    <w:rsid w:val="008C3EB9"/>
    <w:rsid w:val="008C4C09"/>
    <w:rsid w:val="008C53F1"/>
    <w:rsid w:val="008D7986"/>
    <w:rsid w:val="008E3150"/>
    <w:rsid w:val="008F2CFB"/>
    <w:rsid w:val="00904005"/>
    <w:rsid w:val="00904C81"/>
    <w:rsid w:val="00910AC1"/>
    <w:rsid w:val="0091122E"/>
    <w:rsid w:val="00921DF0"/>
    <w:rsid w:val="00925705"/>
    <w:rsid w:val="0093109B"/>
    <w:rsid w:val="00936F2F"/>
    <w:rsid w:val="00941BD2"/>
    <w:rsid w:val="00942DA4"/>
    <w:rsid w:val="009451A9"/>
    <w:rsid w:val="0095052D"/>
    <w:rsid w:val="00955165"/>
    <w:rsid w:val="00956CFF"/>
    <w:rsid w:val="0096310F"/>
    <w:rsid w:val="0096373C"/>
    <w:rsid w:val="00963A68"/>
    <w:rsid w:val="009655FD"/>
    <w:rsid w:val="00972948"/>
    <w:rsid w:val="00972A13"/>
    <w:rsid w:val="00974475"/>
    <w:rsid w:val="00976640"/>
    <w:rsid w:val="0098120E"/>
    <w:rsid w:val="00981DE1"/>
    <w:rsid w:val="00997252"/>
    <w:rsid w:val="00997CCD"/>
    <w:rsid w:val="009A08E9"/>
    <w:rsid w:val="009A1BDA"/>
    <w:rsid w:val="009C4D03"/>
    <w:rsid w:val="009D0FE3"/>
    <w:rsid w:val="009D7137"/>
    <w:rsid w:val="009E2AF7"/>
    <w:rsid w:val="009E716A"/>
    <w:rsid w:val="009F3E04"/>
    <w:rsid w:val="009F4E1E"/>
    <w:rsid w:val="009F5E15"/>
    <w:rsid w:val="00A00597"/>
    <w:rsid w:val="00A006B5"/>
    <w:rsid w:val="00A06CF6"/>
    <w:rsid w:val="00A123B1"/>
    <w:rsid w:val="00A17CD3"/>
    <w:rsid w:val="00A200C2"/>
    <w:rsid w:val="00A31D3E"/>
    <w:rsid w:val="00A35DAD"/>
    <w:rsid w:val="00A37DC4"/>
    <w:rsid w:val="00A40C4F"/>
    <w:rsid w:val="00A40C86"/>
    <w:rsid w:val="00A5594F"/>
    <w:rsid w:val="00A61ECA"/>
    <w:rsid w:val="00A67861"/>
    <w:rsid w:val="00A71351"/>
    <w:rsid w:val="00A71D8F"/>
    <w:rsid w:val="00A7520F"/>
    <w:rsid w:val="00A767A4"/>
    <w:rsid w:val="00A918D0"/>
    <w:rsid w:val="00A928D1"/>
    <w:rsid w:val="00A9632B"/>
    <w:rsid w:val="00A97BF1"/>
    <w:rsid w:val="00A97C01"/>
    <w:rsid w:val="00AA076E"/>
    <w:rsid w:val="00AA6FF7"/>
    <w:rsid w:val="00AB1BF5"/>
    <w:rsid w:val="00AB6DCE"/>
    <w:rsid w:val="00AC000B"/>
    <w:rsid w:val="00AC0F68"/>
    <w:rsid w:val="00AC7D3C"/>
    <w:rsid w:val="00AD01C0"/>
    <w:rsid w:val="00AE48A2"/>
    <w:rsid w:val="00AE6B15"/>
    <w:rsid w:val="00AF6077"/>
    <w:rsid w:val="00B15115"/>
    <w:rsid w:val="00B16634"/>
    <w:rsid w:val="00B20BF0"/>
    <w:rsid w:val="00B27FDC"/>
    <w:rsid w:val="00B3042A"/>
    <w:rsid w:val="00B45F1C"/>
    <w:rsid w:val="00B61425"/>
    <w:rsid w:val="00B6435F"/>
    <w:rsid w:val="00B6653C"/>
    <w:rsid w:val="00B6687F"/>
    <w:rsid w:val="00B70D7D"/>
    <w:rsid w:val="00B83F13"/>
    <w:rsid w:val="00B916FB"/>
    <w:rsid w:val="00B91A1C"/>
    <w:rsid w:val="00B9446F"/>
    <w:rsid w:val="00BA3335"/>
    <w:rsid w:val="00BB0EBE"/>
    <w:rsid w:val="00BC3423"/>
    <w:rsid w:val="00BD2891"/>
    <w:rsid w:val="00BD4914"/>
    <w:rsid w:val="00BE3250"/>
    <w:rsid w:val="00BE3875"/>
    <w:rsid w:val="00BF3627"/>
    <w:rsid w:val="00C01D5E"/>
    <w:rsid w:val="00C11CBD"/>
    <w:rsid w:val="00C2576E"/>
    <w:rsid w:val="00C25E9E"/>
    <w:rsid w:val="00C34AD3"/>
    <w:rsid w:val="00C469D5"/>
    <w:rsid w:val="00C5612A"/>
    <w:rsid w:val="00C61CC4"/>
    <w:rsid w:val="00C64C88"/>
    <w:rsid w:val="00C66CE3"/>
    <w:rsid w:val="00C716B2"/>
    <w:rsid w:val="00C71FE4"/>
    <w:rsid w:val="00C72BB3"/>
    <w:rsid w:val="00C76097"/>
    <w:rsid w:val="00C77CFF"/>
    <w:rsid w:val="00C8238C"/>
    <w:rsid w:val="00C82F45"/>
    <w:rsid w:val="00C93398"/>
    <w:rsid w:val="00C94509"/>
    <w:rsid w:val="00CA29CC"/>
    <w:rsid w:val="00CB0C56"/>
    <w:rsid w:val="00CC13DD"/>
    <w:rsid w:val="00CC2651"/>
    <w:rsid w:val="00CD54ED"/>
    <w:rsid w:val="00CE4F5E"/>
    <w:rsid w:val="00CE6510"/>
    <w:rsid w:val="00CF5EDC"/>
    <w:rsid w:val="00CF6C95"/>
    <w:rsid w:val="00D36425"/>
    <w:rsid w:val="00D42C51"/>
    <w:rsid w:val="00D5194C"/>
    <w:rsid w:val="00D6799B"/>
    <w:rsid w:val="00D708FE"/>
    <w:rsid w:val="00D74199"/>
    <w:rsid w:val="00D763EB"/>
    <w:rsid w:val="00D90A18"/>
    <w:rsid w:val="00D90FD5"/>
    <w:rsid w:val="00D9154C"/>
    <w:rsid w:val="00D974A8"/>
    <w:rsid w:val="00DB7E5E"/>
    <w:rsid w:val="00DC5519"/>
    <w:rsid w:val="00DD1637"/>
    <w:rsid w:val="00DD1EA9"/>
    <w:rsid w:val="00DE06D0"/>
    <w:rsid w:val="00DF4DB6"/>
    <w:rsid w:val="00DF5B27"/>
    <w:rsid w:val="00E010ED"/>
    <w:rsid w:val="00E02CBC"/>
    <w:rsid w:val="00E04071"/>
    <w:rsid w:val="00E1154D"/>
    <w:rsid w:val="00E140B1"/>
    <w:rsid w:val="00E21613"/>
    <w:rsid w:val="00E2483C"/>
    <w:rsid w:val="00E445A1"/>
    <w:rsid w:val="00E4611A"/>
    <w:rsid w:val="00E509C1"/>
    <w:rsid w:val="00E5204A"/>
    <w:rsid w:val="00E52E40"/>
    <w:rsid w:val="00E578B3"/>
    <w:rsid w:val="00E64A7A"/>
    <w:rsid w:val="00E74B97"/>
    <w:rsid w:val="00E74D70"/>
    <w:rsid w:val="00E80097"/>
    <w:rsid w:val="00E835FA"/>
    <w:rsid w:val="00E930E2"/>
    <w:rsid w:val="00E95E60"/>
    <w:rsid w:val="00E95FD4"/>
    <w:rsid w:val="00E96AAF"/>
    <w:rsid w:val="00EA263F"/>
    <w:rsid w:val="00EA34F9"/>
    <w:rsid w:val="00EB3418"/>
    <w:rsid w:val="00EB47C6"/>
    <w:rsid w:val="00EB5C21"/>
    <w:rsid w:val="00EC02E7"/>
    <w:rsid w:val="00EC0ED3"/>
    <w:rsid w:val="00EC6138"/>
    <w:rsid w:val="00ED3A2B"/>
    <w:rsid w:val="00EE5522"/>
    <w:rsid w:val="00EF0472"/>
    <w:rsid w:val="00EF0B16"/>
    <w:rsid w:val="00EF3223"/>
    <w:rsid w:val="00EF5853"/>
    <w:rsid w:val="00F025B8"/>
    <w:rsid w:val="00F0709C"/>
    <w:rsid w:val="00F10C75"/>
    <w:rsid w:val="00F204D8"/>
    <w:rsid w:val="00F2442B"/>
    <w:rsid w:val="00F24FFE"/>
    <w:rsid w:val="00F27030"/>
    <w:rsid w:val="00F27A1D"/>
    <w:rsid w:val="00F31DC2"/>
    <w:rsid w:val="00F5045F"/>
    <w:rsid w:val="00F51450"/>
    <w:rsid w:val="00F643C4"/>
    <w:rsid w:val="00F6525E"/>
    <w:rsid w:val="00F774D6"/>
    <w:rsid w:val="00F8369C"/>
    <w:rsid w:val="00F836B6"/>
    <w:rsid w:val="00F83A9F"/>
    <w:rsid w:val="00F8586F"/>
    <w:rsid w:val="00F9621A"/>
    <w:rsid w:val="00F973EC"/>
    <w:rsid w:val="00FA4656"/>
    <w:rsid w:val="00FA6BFF"/>
    <w:rsid w:val="00FA7E52"/>
    <w:rsid w:val="00FB4971"/>
    <w:rsid w:val="00FC23E0"/>
    <w:rsid w:val="00FC5A87"/>
    <w:rsid w:val="00FC5EA8"/>
    <w:rsid w:val="00FD39DE"/>
    <w:rsid w:val="00FD7731"/>
    <w:rsid w:val="00FE5867"/>
    <w:rsid w:val="00FE5B38"/>
    <w:rsid w:val="00FF4D84"/>
    <w:rsid w:val="015708A7"/>
    <w:rsid w:val="019484F4"/>
    <w:rsid w:val="034699E8"/>
    <w:rsid w:val="04092ADF"/>
    <w:rsid w:val="06EF2404"/>
    <w:rsid w:val="0740C375"/>
    <w:rsid w:val="07A55EF6"/>
    <w:rsid w:val="07FB450B"/>
    <w:rsid w:val="089BCA95"/>
    <w:rsid w:val="08E9AB29"/>
    <w:rsid w:val="099ED021"/>
    <w:rsid w:val="09AF0ED9"/>
    <w:rsid w:val="09CB07D5"/>
    <w:rsid w:val="0A153E28"/>
    <w:rsid w:val="0A2EE422"/>
    <w:rsid w:val="0A2FAE6B"/>
    <w:rsid w:val="0D0A5ED1"/>
    <w:rsid w:val="0D25BEE9"/>
    <w:rsid w:val="0DDF3974"/>
    <w:rsid w:val="0E667C22"/>
    <w:rsid w:val="0F020B8C"/>
    <w:rsid w:val="10A6132C"/>
    <w:rsid w:val="10FCB8EE"/>
    <w:rsid w:val="127F3890"/>
    <w:rsid w:val="1285DD62"/>
    <w:rsid w:val="128D9817"/>
    <w:rsid w:val="133466BD"/>
    <w:rsid w:val="147C11E9"/>
    <w:rsid w:val="157F67C9"/>
    <w:rsid w:val="15F3654B"/>
    <w:rsid w:val="170EC8EB"/>
    <w:rsid w:val="1732DCC8"/>
    <w:rsid w:val="1738D590"/>
    <w:rsid w:val="1765E872"/>
    <w:rsid w:val="17DB1D07"/>
    <w:rsid w:val="18D4A5F1"/>
    <w:rsid w:val="18D82E46"/>
    <w:rsid w:val="1960ED34"/>
    <w:rsid w:val="1966E181"/>
    <w:rsid w:val="197CE1B5"/>
    <w:rsid w:val="19A2712E"/>
    <w:rsid w:val="19C3C8EA"/>
    <w:rsid w:val="1A1110C8"/>
    <w:rsid w:val="1A71232A"/>
    <w:rsid w:val="1A8D17AB"/>
    <w:rsid w:val="1A9EB824"/>
    <w:rsid w:val="1B4FF014"/>
    <w:rsid w:val="1CFF3C41"/>
    <w:rsid w:val="1DD658E6"/>
    <w:rsid w:val="1E80DD2A"/>
    <w:rsid w:val="20C21A70"/>
    <w:rsid w:val="20E179C3"/>
    <w:rsid w:val="214BB37F"/>
    <w:rsid w:val="233C54E0"/>
    <w:rsid w:val="23800673"/>
    <w:rsid w:val="23AD5629"/>
    <w:rsid w:val="24A174CC"/>
    <w:rsid w:val="24B051C3"/>
    <w:rsid w:val="24F5FFBB"/>
    <w:rsid w:val="257FCE08"/>
    <w:rsid w:val="25AE0B40"/>
    <w:rsid w:val="26BF4585"/>
    <w:rsid w:val="2840B31B"/>
    <w:rsid w:val="2A046278"/>
    <w:rsid w:val="2A0CCE80"/>
    <w:rsid w:val="2A7F22EB"/>
    <w:rsid w:val="2A95D83A"/>
    <w:rsid w:val="2AC2581F"/>
    <w:rsid w:val="2B4FC289"/>
    <w:rsid w:val="2BB6B28A"/>
    <w:rsid w:val="2C0CBA9D"/>
    <w:rsid w:val="2C3C0E56"/>
    <w:rsid w:val="2CABEF39"/>
    <w:rsid w:val="2CD38FE6"/>
    <w:rsid w:val="2CF638B5"/>
    <w:rsid w:val="2D4AC836"/>
    <w:rsid w:val="2D67EBA7"/>
    <w:rsid w:val="2DDBD951"/>
    <w:rsid w:val="2DDDA74F"/>
    <w:rsid w:val="2F056895"/>
    <w:rsid w:val="2F32B2C3"/>
    <w:rsid w:val="2F64E9AB"/>
    <w:rsid w:val="2FCE8BE6"/>
    <w:rsid w:val="30D444A0"/>
    <w:rsid w:val="31A41DBC"/>
    <w:rsid w:val="31F223AC"/>
    <w:rsid w:val="33F82933"/>
    <w:rsid w:val="3445A425"/>
    <w:rsid w:val="34D9FFE6"/>
    <w:rsid w:val="35205896"/>
    <w:rsid w:val="35C570AC"/>
    <w:rsid w:val="373AB9F0"/>
    <w:rsid w:val="37626FFD"/>
    <w:rsid w:val="377A04C3"/>
    <w:rsid w:val="37B68FAA"/>
    <w:rsid w:val="385F6761"/>
    <w:rsid w:val="38792736"/>
    <w:rsid w:val="3B7D6229"/>
    <w:rsid w:val="3E463EC6"/>
    <w:rsid w:val="3FB299AF"/>
    <w:rsid w:val="3FC3711D"/>
    <w:rsid w:val="41256435"/>
    <w:rsid w:val="41461476"/>
    <w:rsid w:val="41FF42CF"/>
    <w:rsid w:val="43422692"/>
    <w:rsid w:val="43E2E562"/>
    <w:rsid w:val="44B1B886"/>
    <w:rsid w:val="454DF74B"/>
    <w:rsid w:val="4569D2D6"/>
    <w:rsid w:val="45F911DF"/>
    <w:rsid w:val="460ED916"/>
    <w:rsid w:val="461D1230"/>
    <w:rsid w:val="47979B11"/>
    <w:rsid w:val="48850095"/>
    <w:rsid w:val="48C50EB3"/>
    <w:rsid w:val="4AC6CD30"/>
    <w:rsid w:val="4B3F7F3C"/>
    <w:rsid w:val="4C452D74"/>
    <w:rsid w:val="4C8877D6"/>
    <w:rsid w:val="4CCCABD0"/>
    <w:rsid w:val="4D139CC7"/>
    <w:rsid w:val="50A612AE"/>
    <w:rsid w:val="50D31030"/>
    <w:rsid w:val="5100A52A"/>
    <w:rsid w:val="51422924"/>
    <w:rsid w:val="519B78FE"/>
    <w:rsid w:val="51BE9AD1"/>
    <w:rsid w:val="52AA8934"/>
    <w:rsid w:val="54265AA7"/>
    <w:rsid w:val="549DFCE6"/>
    <w:rsid w:val="55BB6D4A"/>
    <w:rsid w:val="55DABBED"/>
    <w:rsid w:val="55F8C61D"/>
    <w:rsid w:val="5601AB47"/>
    <w:rsid w:val="56E6457C"/>
    <w:rsid w:val="579F74E1"/>
    <w:rsid w:val="58587958"/>
    <w:rsid w:val="58A86DBF"/>
    <w:rsid w:val="58BE6A20"/>
    <w:rsid w:val="5939013D"/>
    <w:rsid w:val="596C24E2"/>
    <w:rsid w:val="5A9C3665"/>
    <w:rsid w:val="5AB4B8D5"/>
    <w:rsid w:val="5B08A5B1"/>
    <w:rsid w:val="5BDD65D5"/>
    <w:rsid w:val="5C9C7091"/>
    <w:rsid w:val="5CACC83F"/>
    <w:rsid w:val="5D79857D"/>
    <w:rsid w:val="5D91C71B"/>
    <w:rsid w:val="5E22F031"/>
    <w:rsid w:val="5F5D2E13"/>
    <w:rsid w:val="5F8B0575"/>
    <w:rsid w:val="5FA02B88"/>
    <w:rsid w:val="6201287F"/>
    <w:rsid w:val="62DC4153"/>
    <w:rsid w:val="646A136B"/>
    <w:rsid w:val="64739CAB"/>
    <w:rsid w:val="64E4402E"/>
    <w:rsid w:val="65FEF360"/>
    <w:rsid w:val="6739BE76"/>
    <w:rsid w:val="67AFB276"/>
    <w:rsid w:val="68765A76"/>
    <w:rsid w:val="691A85C6"/>
    <w:rsid w:val="6ABD4693"/>
    <w:rsid w:val="6C70ABBA"/>
    <w:rsid w:val="6D58C601"/>
    <w:rsid w:val="6D9796CD"/>
    <w:rsid w:val="6F02E800"/>
    <w:rsid w:val="6FA60877"/>
    <w:rsid w:val="70460F7F"/>
    <w:rsid w:val="704F2B86"/>
    <w:rsid w:val="71C22BBE"/>
    <w:rsid w:val="73119727"/>
    <w:rsid w:val="73977EE1"/>
    <w:rsid w:val="7399BE9D"/>
    <w:rsid w:val="74962304"/>
    <w:rsid w:val="750928F4"/>
    <w:rsid w:val="760ED72C"/>
    <w:rsid w:val="79699427"/>
    <w:rsid w:val="7972AB27"/>
    <w:rsid w:val="7A177871"/>
    <w:rsid w:val="7B056488"/>
    <w:rsid w:val="7B89599E"/>
    <w:rsid w:val="7BAB56C9"/>
    <w:rsid w:val="7BD540F9"/>
    <w:rsid w:val="7BFA83C6"/>
    <w:rsid w:val="7C7B3D33"/>
    <w:rsid w:val="7CE00383"/>
    <w:rsid w:val="7E82F3DD"/>
    <w:rsid w:val="7EA00C0B"/>
    <w:rsid w:val="7F44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CDF16"/>
  <w15:docId w15:val="{C9B394D0-CE5F-4601-905A-C617CB1C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74D70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872CD1"/>
    <w:pPr>
      <w:keepNext/>
      <w:jc w:val="both"/>
      <w:outlineLvl w:val="1"/>
    </w:pPr>
    <w:rPr>
      <w:rFonts w:ascii="Arial" w:hAnsi="Arial"/>
      <w:szCs w:val="20"/>
      <w:lang w:eastAsia="en-US"/>
    </w:rPr>
  </w:style>
  <w:style w:type="paragraph" w:styleId="Heading3">
    <w:name w:val="heading 3"/>
    <w:basedOn w:val="Normal"/>
    <w:next w:val="Normal"/>
    <w:qFormat/>
    <w:rsid w:val="00872CD1"/>
    <w:pPr>
      <w:keepNext/>
      <w:jc w:val="center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4D70"/>
    <w:rPr>
      <w:color w:val="0000FF"/>
      <w:u w:val="single"/>
    </w:rPr>
  </w:style>
  <w:style w:type="paragraph" w:customStyle="1" w:styleId="CharChar">
    <w:name w:val="Char Char"/>
    <w:basedOn w:val="Normal"/>
    <w:rsid w:val="00DC5519"/>
    <w:rPr>
      <w:lang w:val="pl-PL" w:eastAsia="pl-PL"/>
    </w:rPr>
  </w:style>
  <w:style w:type="character" w:styleId="FollowedHyperlink">
    <w:name w:val="FollowedHyperlink"/>
    <w:rsid w:val="00DC5519"/>
    <w:rPr>
      <w:color w:val="800080"/>
      <w:u w:val="single"/>
    </w:rPr>
  </w:style>
  <w:style w:type="paragraph" w:styleId="FootnoteText">
    <w:name w:val="footnote text"/>
    <w:basedOn w:val="Normal"/>
    <w:semiHidden/>
    <w:rsid w:val="00DC5519"/>
    <w:rPr>
      <w:sz w:val="20"/>
      <w:szCs w:val="20"/>
    </w:rPr>
  </w:style>
  <w:style w:type="character" w:styleId="FootnoteReference">
    <w:name w:val="footnote reference"/>
    <w:semiHidden/>
    <w:rsid w:val="00DC5519"/>
    <w:rPr>
      <w:vertAlign w:val="superscript"/>
    </w:rPr>
  </w:style>
  <w:style w:type="paragraph" w:styleId="BalloonText">
    <w:name w:val="Balloon Text"/>
    <w:basedOn w:val="Normal"/>
    <w:semiHidden/>
    <w:rsid w:val="005F6D1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F339A"/>
    <w:rPr>
      <w:b/>
      <w:bCs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4F33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11F53"/>
    <w:pPr>
      <w:spacing w:before="100" w:beforeAutospacing="1" w:after="100" w:afterAutospacing="1"/>
    </w:pPr>
  </w:style>
  <w:style w:type="paragraph" w:styleId="BodyText">
    <w:name w:val="Body Text"/>
    <w:basedOn w:val="Normal"/>
    <w:rsid w:val="00872CD1"/>
    <w:pPr>
      <w:jc w:val="both"/>
    </w:pPr>
    <w:rPr>
      <w:rFonts w:ascii="Arial" w:hAnsi="Arial"/>
      <w:szCs w:val="20"/>
      <w:lang w:eastAsia="en-US"/>
    </w:rPr>
  </w:style>
  <w:style w:type="character" w:styleId="CommentReference">
    <w:name w:val="annotation reference"/>
    <w:semiHidden/>
    <w:rsid w:val="00872C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2CD1"/>
    <w:rPr>
      <w:sz w:val="20"/>
      <w:szCs w:val="20"/>
    </w:rPr>
  </w:style>
  <w:style w:type="character" w:customStyle="1" w:styleId="closed">
    <w:name w:val="closed"/>
    <w:rsid w:val="005765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7A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767A4"/>
    <w:rPr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7A4"/>
    <w:rPr>
      <w:b/>
      <w:bCs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F4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6B5460"/>
    <w:rPr>
      <w:color w:val="605E5C"/>
      <w:shd w:val="clear" w:color="auto" w:fill="E1DFDD"/>
    </w:rPr>
  </w:style>
  <w:style w:type="paragraph" w:customStyle="1" w:styleId="Committeenumberedpara">
    <w:name w:val="Committee numbered para"/>
    <w:basedOn w:val="Normal"/>
    <w:uiPriority w:val="1"/>
    <w:rsid w:val="00C94509"/>
    <w:pPr>
      <w:numPr>
        <w:numId w:val="19"/>
      </w:numPr>
      <w:spacing w:after="240"/>
      <w:jc w:val="both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04D00"/>
    <w:rPr>
      <w:sz w:val="24"/>
      <w:szCs w:val="24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1F0FA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uan.Donald@parliament.scot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John.Erskine@parliament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ae72980-c616-4350-b1f0-944e8da80af3" ContentTypeId="0x010100D36C7210112B7F41B60419E0B496D03C0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imary legislation document" ma:contentTypeID="0x010100D36C7210112B7F41B60419E0B496D03C080047E39F352C8BCD469215FC2DCC45AAFF" ma:contentTypeVersion="72" ma:contentTypeDescription="Consideration of primary legislation" ma:contentTypeScope="" ma:versionID="00a0a031a3f39bffb9cf479ee5f0a6c3">
  <xsd:schema xmlns:xsd="http://www.w3.org/2001/XMLSchema" xmlns:xs="http://www.w3.org/2001/XMLSchema" xmlns:p="http://schemas.microsoft.com/office/2006/metadata/properties" xmlns:ns2="2aae4b3d-89b0-4287-b514-253578f20458" xmlns:ns3="f568aa71-108c-4ac6-a0ef-9d1bb18cf4de" targetNamespace="http://schemas.microsoft.com/office/2006/metadata/properties" ma:root="true" ma:fieldsID="2529b7053f1e1cba302401cee84b49fd" ns2:_="" ns3:_="">
    <xsd:import namespace="2aae4b3d-89b0-4287-b514-253578f20458"/>
    <xsd:import namespace="f568aa71-108c-4ac6-a0ef-9d1bb18cf4de"/>
    <xsd:element name="properties">
      <xsd:complexType>
        <xsd:sequence>
          <xsd:element name="documentManagement">
            <xsd:complexType>
              <xsd:all>
                <xsd:element ref="ns2:me0ca972d02b47c28edd321aedd6af02" minOccurs="0"/>
                <xsd:element ref="ns2:TaxCatchAll" minOccurs="0"/>
                <xsd:element ref="ns2:TaxCatchAllLabel" minOccurs="0"/>
                <xsd:element ref="ns2:oa0ec86a67f1435fb653c265706b0565" minOccurs="0"/>
                <xsd:element ref="ns2:ha2d3fbb5bda47118db6a0a97a3a64c7" minOccurs="0"/>
                <xsd:element ref="ns2:gd3e280c44c043e38ab992083fd5c2fd" minOccurs="0"/>
                <xsd:element ref="ns2:fc93d138541c4072a4f27ac4e96d2cb0" minOccurs="0"/>
                <xsd:element ref="ns2:Original_x0020_author" minOccurs="0"/>
                <xsd:element ref="ns2:Original_x0020_created" minOccurs="0"/>
                <xsd:element ref="ns2:Original_x0020_modifi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4b3d-89b0-4287-b514-253578f20458" elementFormDefault="qualified">
    <xsd:import namespace="http://schemas.microsoft.com/office/2006/documentManagement/types"/>
    <xsd:import namespace="http://schemas.microsoft.com/office/infopath/2007/PartnerControls"/>
    <xsd:element name="me0ca972d02b47c28edd321aedd6af02" ma:index="8" nillable="true" ma:taxonomy="true" ma:internalName="me0ca972d02b47c28edd321aedd6af02" ma:taxonomyFieldName="Record_x0020_classification" ma:displayName="Record classification" ma:indexed="true" ma:readOnly="false" ma:default="" ma:fieldId="{6e0ca972-d02b-47c2-8edd-321aedd6af02}" ma:sspId="dae72980-c616-4350-b1f0-944e8da80af3" ma:termSetId="7ce5ed2c-7970-4dad-a989-f36bd51a5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6c182c4-24ed-40f9-a887-72d647dc20ea}" ma:internalName="TaxCatchAll" ma:showField="CatchAllData" ma:web="f568aa71-108c-4ac6-a0ef-9d1bb18cf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6c182c4-24ed-40f9-a887-72d647dc20ea}" ma:internalName="TaxCatchAllLabel" ma:readOnly="true" ma:showField="CatchAllDataLabel" ma:web="f568aa71-108c-4ac6-a0ef-9d1bb18cf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0ec86a67f1435fb653c265706b0565" ma:index="12" nillable="true" ma:taxonomy="true" ma:internalName="oa0ec86a67f1435fb653c265706b0565" ma:taxonomyFieldName="Session" ma:displayName="Session" ma:readOnly="false" ma:default="" ma:fieldId="{8a0ec86a-67f1-435f-b653-c265706b0565}" ma:sspId="dae72980-c616-4350-b1f0-944e8da80af3" ma:termSetId="b86d9087-e8b6-4373-a173-56b00c923146" ma:anchorId="b64fe71e-116f-4340-b127-1eeae94f9748" ma:open="false" ma:isKeyword="false">
      <xsd:complexType>
        <xsd:sequence>
          <xsd:element ref="pc:Terms" minOccurs="0" maxOccurs="1"/>
        </xsd:sequence>
      </xsd:complexType>
    </xsd:element>
    <xsd:element name="ha2d3fbb5bda47118db6a0a97a3a64c7" ma:index="14" nillable="true" ma:taxonomy="true" ma:internalName="ha2d3fbb5bda47118db6a0a97a3a64c7" ma:taxonomyFieldName="Security_x0020_marking" ma:displayName="Security marking" ma:default="" ma:fieldId="{1a2d3fbb-5bda-4711-8db6-a0a97a3a64c7}" ma:sspId="dae72980-c616-4350-b1f0-944e8da80af3" ma:termSetId="2101e3b3-ab6a-42f9-8e9e-f64b3905e49a" ma:anchorId="13ac7dcf-f3a2-4d0b-9e80-dd4d34be5e4c" ma:open="false" ma:isKeyword="false">
      <xsd:complexType>
        <xsd:sequence>
          <xsd:element ref="pc:Terms" minOccurs="0" maxOccurs="1"/>
        </xsd:sequence>
      </xsd:complexType>
    </xsd:element>
    <xsd:element name="gd3e280c44c043e38ab992083fd5c2fd" ma:index="16" nillable="true" ma:taxonomy="true" ma:internalName="gd3e280c44c043e38ab992083fd5c2fd" ma:taxonomyFieldName="Security_x0020_caveat" ma:displayName="Security caveat" ma:default="" ma:fieldId="{0d3e280c-44c0-43e3-8ab9-92083fd5c2fd}" ma:taxonomyMulti="true" ma:sspId="dae72980-c616-4350-b1f0-944e8da80af3" ma:termSetId="2101e3b3-ab6a-42f9-8e9e-f64b3905e49a" ma:anchorId="6fc02b3e-bb1c-4c4e-a2fe-3cc73cb9b890" ma:open="false" ma:isKeyword="false">
      <xsd:complexType>
        <xsd:sequence>
          <xsd:element ref="pc:Terms" minOccurs="0" maxOccurs="1"/>
        </xsd:sequence>
      </xsd:complexType>
    </xsd:element>
    <xsd:element name="fc93d138541c4072a4f27ac4e96d2cb0" ma:index="18" nillable="true" ma:taxonomy="true" ma:internalName="fc93d138541c4072a4f27ac4e96d2cb0" ma:taxonomyFieldName="Committee" ma:displayName="Committee" ma:readOnly="false" ma:default="" ma:fieldId="{fc93d138-541c-4072-a4f2-7ac4e96d2cb0}" ma:sspId="dae72980-c616-4350-b1f0-944e8da80af3" ma:termSetId="b86d9087-e8b6-4373-a173-56b00c923146" ma:anchorId="e49cc405-8d6b-4b8a-b554-93be1fff6da0" ma:open="false" ma:isKeyword="false">
      <xsd:complexType>
        <xsd:sequence>
          <xsd:element ref="pc:Terms" minOccurs="0" maxOccurs="1"/>
        </xsd:sequence>
      </xsd:complexType>
    </xsd:element>
    <xsd:element name="Original_x0020_author" ma:index="20" nillable="true" ma:displayName="Original author" ma:description="Original entity responsible for making the resource (before migration to SharePoint 2013 (DRM system) from Network Drives)" ma:internalName="Original_x0020_author">
      <xsd:simpleType>
        <xsd:restriction base="dms:Text">
          <xsd:maxLength value="255"/>
        </xsd:restriction>
      </xsd:simpleType>
    </xsd:element>
    <xsd:element name="Original_x0020_created" ma:index="21" nillable="true" ma:displayName="Original created" ma:description="Original date of creation of the resource (before migration to SharePoint 2013 (DRM system) from Network Drives)" ma:format="DateTime" ma:internalName="Original_x0020_created">
      <xsd:simpleType>
        <xsd:restriction base="dms:DateTime"/>
      </xsd:simpleType>
    </xsd:element>
    <xsd:element name="Original_x0020_modified" ma:index="22" nillable="true" ma:displayName="Original modified" ma:description="Original date on which the resource was changed (before migration to SharePoint 2013 (DRM system) from Network Drives)" ma:format="DateTime" ma:internalName="Original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8aa71-108c-4ac6-a0ef-9d1bb18cf4d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ae4b3d-89b0-4287-b514-253578f20458">
      <Value>4</Value>
      <Value>3</Value>
      <Value>44</Value>
    </TaxCatchAll>
    <gd3e280c44c043e38ab992083fd5c2fd xmlns="2aae4b3d-89b0-4287-b514-253578f20458">
      <Terms xmlns="http://schemas.microsoft.com/office/infopath/2007/PartnerControls"/>
    </gd3e280c44c043e38ab992083fd5c2fd>
    <me0ca972d02b47c28edd321aedd6af02 xmlns="2aae4b3d-89b0-4287-b514-253578f204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Levy (Scotland) Bill</TermName>
          <TermId xmlns="http://schemas.microsoft.com/office/infopath/2007/PartnerControls">cef59b68-3679-4492-b88a-1a3c1ce51e03</TermId>
        </TermInfo>
      </Terms>
    </me0ca972d02b47c28edd321aedd6af02>
    <ha2d3fbb5bda47118db6a0a97a3a64c7 xmlns="2aae4b3d-89b0-4287-b514-253578f20458">
      <Terms xmlns="http://schemas.microsoft.com/office/infopath/2007/PartnerControls"/>
    </ha2d3fbb5bda47118db6a0a97a3a64c7>
    <_dlc_DocId xmlns="f568aa71-108c-4ac6-a0ef-9d1bb18cf4de">CTTEES6LGHP-2095931278-135</_dlc_DocId>
    <_dlc_DocIdUrl xmlns="f568aa71-108c-4ac6-a0ef-9d1bb18cf4de">
      <Url>https://scottish4.sharepoint.com/sites/cttee-s6-lghp/_layouts/15/DocIdRedir.aspx?ID=CTTEES6LGHP-2095931278-135</Url>
      <Description>CTTEES6LGHP-2095931278-135</Description>
    </_dlc_DocIdUrl>
    <_dlc_DocIdPersistId xmlns="f568aa71-108c-4ac6-a0ef-9d1bb18cf4de">false</_dlc_DocIdPersistId>
    <Original_x0020_created xmlns="2aae4b3d-89b0-4287-b514-253578f20458" xsi:nil="true"/>
    <fc93d138541c4072a4f27ac4e96d2cb0 xmlns="2aae4b3d-89b0-4287-b514-253578f204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Government, Housing and Planning</TermName>
          <TermId xmlns="http://schemas.microsoft.com/office/infopath/2007/PartnerControls">a1dbafc8-24bc-4a19-a989-511141ef19ce</TermId>
        </TermInfo>
      </Terms>
    </fc93d138541c4072a4f27ac4e96d2cb0>
    <Original_x0020_author xmlns="2aae4b3d-89b0-4287-b514-253578f20458" xsi:nil="true"/>
    <Original_x0020_modified xmlns="2aae4b3d-89b0-4287-b514-253578f20458" xsi:nil="true"/>
    <oa0ec86a67f1435fb653c265706b0565 xmlns="2aae4b3d-89b0-4287-b514-253578f204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Session 6</TermName>
          <TermId xmlns="http://schemas.microsoft.com/office/infopath/2007/PartnerControls">4aaf0c19-f673-4b8d-8bb8-26df123fa789</TermId>
        </TermInfo>
      </Terms>
    </oa0ec86a67f1435fb653c265706b0565>
  </documentManagement>
</p:properties>
</file>

<file path=customXml/itemProps1.xml><?xml version="1.0" encoding="utf-8"?>
<ds:datastoreItem xmlns:ds="http://schemas.openxmlformats.org/officeDocument/2006/customXml" ds:itemID="{94909FA4-C736-4040-8910-6B64CB346D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2FD6F-6324-4B16-ADD8-32A42A757E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556420-B05F-41A2-9832-8631E3112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A1490-6B9E-4DE0-9879-5A14589577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4D6FFDD-5796-4975-B6BA-A6D5FB42C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4b3d-89b0-4287-b514-253578f20458"/>
    <ds:schemaRef ds:uri="f568aa71-108c-4ac6-a0ef-9d1bb18cf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C69154-132A-4DB9-B566-8E05408D35AD}">
  <ds:schemaRefs>
    <ds:schemaRef ds:uri="http://schemas.microsoft.com/office/2006/metadata/properties"/>
    <ds:schemaRef ds:uri="http://schemas.microsoft.com/office/infopath/2007/PartnerControls"/>
    <ds:schemaRef ds:uri="2aae4b3d-89b0-4287-b514-253578f20458"/>
    <ds:schemaRef ds:uri="f568aa71-108c-4ac6-a0ef-9d1bb18cf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4093</Characters>
  <Application>Microsoft Office Word</Application>
  <DocSecurity>0</DocSecurity>
  <Lines>34</Lines>
  <Paragraphs>9</Paragraphs>
  <ScaleCrop>false</ScaleCrop>
  <Company>The Scottish Parliament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News Release</dc:title>
  <dc:subject/>
  <dc:creator>s802150</dc:creator>
  <cp:keywords/>
  <cp:lastModifiedBy>Smith K (Kate)</cp:lastModifiedBy>
  <cp:revision>5</cp:revision>
  <cp:lastPrinted>2017-03-23T21:38:00Z</cp:lastPrinted>
  <dcterms:created xsi:type="dcterms:W3CDTF">2023-12-21T10:30:00Z</dcterms:created>
  <dcterms:modified xsi:type="dcterms:W3CDTF">2023-12-21T10:36:00Z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0x010100D36C7210112B7F41B60419E0B496D03C080047E39F352C8BCD469215FC2DCC45AAFF</vt:lpwstr>
  </property>
  <property fmtid="{D5CDD505-2E9C-101B-9397-08002B2CF9AE}" pid="3" name="Order">
    <vt:r8>11500</vt:r8>
  </property>
  <property fmtid="{D5CDD505-2E9C-101B-9397-08002B2CF9AE}" pid="4" name="Record classification">
    <vt:lpwstr>44;#Visitor Levy (Scotland) Bill|cef59b68-3679-4492-b88a-1a3c1ce51e03</vt:lpwstr>
  </property>
  <property fmtid="{D5CDD505-2E9C-101B-9397-08002B2CF9AE}" pid="5" name="Security caveat">
    <vt:lpwstr/>
  </property>
  <property fmtid="{D5CDD505-2E9C-101B-9397-08002B2CF9AE}" pid="6" name="Security marking">
    <vt:lpwstr/>
  </property>
  <property fmtid="{D5CDD505-2E9C-101B-9397-08002B2CF9AE}" pid="7" name="_dlc_DocIdItemGuid">
    <vt:lpwstr>359fdedc-fec7-4bf0-90ac-db8c70c472ca</vt:lpwstr>
  </property>
  <property fmtid="{D5CDD505-2E9C-101B-9397-08002B2CF9AE}" pid="8" name="dlc_EmailFrom">
    <vt:lpwstr/>
  </property>
  <property fmtid="{D5CDD505-2E9C-101B-9397-08002B2CF9AE}" pid="9" name="dlc_EmailBCC">
    <vt:lpwstr/>
  </property>
  <property fmtid="{D5CDD505-2E9C-101B-9397-08002B2CF9AE}" pid="10" name="xd_Signature">
    <vt:bool>false</vt:bool>
  </property>
  <property fmtid="{D5CDD505-2E9C-101B-9397-08002B2CF9AE}" pid="11" name="dlc_EmailCC">
    <vt:lpwstr/>
  </property>
  <property fmtid="{D5CDD505-2E9C-101B-9397-08002B2CF9AE}" pid="12" name="xd_ProgID">
    <vt:lpwstr/>
  </property>
  <property fmtid="{D5CDD505-2E9C-101B-9397-08002B2CF9AE}" pid="13" name="dlc_EmailSubject">
    <vt:lpwstr/>
  </property>
  <property fmtid="{D5CDD505-2E9C-101B-9397-08002B2CF9AE}" pid="14" name="dlc_EmailT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ecm_ItemDeleteBlockHolders">
    <vt:lpwstr/>
  </property>
  <property fmtid="{D5CDD505-2E9C-101B-9397-08002B2CF9AE}" pid="20" name="IconOverlay">
    <vt:lpwstr/>
  </property>
  <property fmtid="{D5CDD505-2E9C-101B-9397-08002B2CF9AE}" pid="21" name="ecm_RecordRestrictions">
    <vt:lpwstr/>
  </property>
  <property fmtid="{D5CDD505-2E9C-101B-9397-08002B2CF9AE}" pid="22" name="ecm_ItemLockHolders">
    <vt:lpwstr/>
  </property>
  <property fmtid="{D5CDD505-2E9C-101B-9397-08002B2CF9AE}" pid="23" name="Committee">
    <vt:lpwstr>3;#Local Government, Housing and Planning|a1dbafc8-24bc-4a19-a989-511141ef19ce</vt:lpwstr>
  </property>
  <property fmtid="{D5CDD505-2E9C-101B-9397-08002B2CF9AE}" pid="24" name="Session">
    <vt:lpwstr>4;#Session 6|4aaf0c19-f673-4b8d-8bb8-26df123fa789</vt:lpwstr>
  </property>
</Properties>
</file>